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8"/>
          <w:kern w:val="0"/>
          <w:sz w:val="32"/>
          <w:szCs w:val="32"/>
        </w:rPr>
      </w:pPr>
      <w:r>
        <w:rPr>
          <w:rFonts w:hint="eastAsia" w:ascii="黑体" w:hAnsi="黑体" w:eastAsia="黑体" w:cs="黑体"/>
          <w:spacing w:val="8"/>
          <w:kern w:val="0"/>
          <w:sz w:val="32"/>
          <w:szCs w:val="32"/>
        </w:rPr>
        <w:t>附件</w:t>
      </w:r>
      <w:r>
        <w:rPr>
          <w:rFonts w:hint="eastAsia" w:ascii="黑体" w:hAnsi="黑体" w:eastAsia="黑体" w:cs="黑体"/>
          <w:spacing w:val="8"/>
          <w:kern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spacing w:val="8"/>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pacing w:val="8"/>
          <w:kern w:val="0"/>
          <w:sz w:val="44"/>
          <w:szCs w:val="44"/>
        </w:rPr>
      </w:pPr>
      <w:r>
        <w:rPr>
          <w:rFonts w:hint="eastAsia" w:ascii="方正小标宋简体" w:hAnsi="方正小标宋简体" w:eastAsia="方正小标宋简体" w:cs="方正小标宋简体"/>
          <w:spacing w:val="8"/>
          <w:kern w:val="0"/>
          <w:sz w:val="44"/>
          <w:szCs w:val="44"/>
          <w:lang w:eastAsia="zh-CN"/>
        </w:rPr>
        <w:t>中川园区</w:t>
      </w:r>
      <w:r>
        <w:rPr>
          <w:rFonts w:hint="eastAsia" w:ascii="方正小标宋简体" w:hAnsi="方正小标宋简体" w:eastAsia="方正小标宋简体" w:cs="方正小标宋简体"/>
          <w:spacing w:val="8"/>
          <w:kern w:val="0"/>
          <w:sz w:val="44"/>
          <w:szCs w:val="44"/>
        </w:rPr>
        <w:t>落实企业安全生产主体责任</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pacing w:val="8"/>
          <w:kern w:val="0"/>
          <w:sz w:val="44"/>
          <w:szCs w:val="44"/>
        </w:rPr>
      </w:pPr>
      <w:r>
        <w:rPr>
          <w:rFonts w:hint="eastAsia" w:ascii="方正小标宋简体" w:hAnsi="方正小标宋简体" w:eastAsia="方正小标宋简体" w:cs="方正小标宋简体"/>
          <w:spacing w:val="8"/>
          <w:kern w:val="0"/>
          <w:sz w:val="44"/>
          <w:szCs w:val="44"/>
        </w:rPr>
        <w:t>三年行动专题实施方案</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楷体_GB2312" w:hAnsi="楷体_GB2312" w:eastAsia="楷体_GB2312" w:cs="楷体_GB2312"/>
          <w:color w:val="0000FF"/>
          <w:spacing w:val="8"/>
          <w:kern w:val="0"/>
          <w:sz w:val="32"/>
          <w:szCs w:val="32"/>
          <w:lang w:val="en-US" w:eastAsia="zh-CN"/>
        </w:rPr>
      </w:pPr>
      <w:r>
        <w:rPr>
          <w:rFonts w:hint="eastAsia" w:ascii="楷体_GB2312" w:hAnsi="楷体_GB2312" w:eastAsia="楷体_GB2312" w:cs="楷体_GB2312"/>
          <w:color w:val="0000FF"/>
          <w:spacing w:val="8"/>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为</w:t>
      </w:r>
      <w:r>
        <w:rPr>
          <w:rFonts w:hint="eastAsia" w:ascii="仿宋_GB2312" w:hAnsi="仿宋_GB2312" w:eastAsia="仿宋_GB2312" w:cs="仿宋_GB2312"/>
          <w:spacing w:val="8"/>
          <w:kern w:val="0"/>
          <w:sz w:val="32"/>
          <w:szCs w:val="32"/>
          <w:lang w:eastAsia="zh-CN"/>
        </w:rPr>
        <w:t>进一步</w:t>
      </w:r>
      <w:r>
        <w:rPr>
          <w:rFonts w:hint="eastAsia" w:ascii="仿宋_GB2312" w:hAnsi="仿宋_GB2312" w:eastAsia="仿宋_GB2312" w:cs="仿宋_GB2312"/>
          <w:spacing w:val="8"/>
          <w:kern w:val="0"/>
          <w:sz w:val="32"/>
          <w:szCs w:val="32"/>
        </w:rPr>
        <w:t>推动落实企业安全生产主体责任,</w:t>
      </w:r>
      <w:r>
        <w:rPr>
          <w:rFonts w:hint="eastAsia" w:ascii="仿宋_GB2312" w:hAnsi="仿宋_GB2312" w:eastAsia="仿宋_GB2312" w:cs="仿宋_GB2312"/>
          <w:spacing w:val="8"/>
          <w:kern w:val="0"/>
          <w:sz w:val="32"/>
          <w:szCs w:val="32"/>
          <w:lang w:eastAsia="zh-CN"/>
        </w:rPr>
        <w:t>提升企业本质安全水平，</w:t>
      </w:r>
      <w:r>
        <w:rPr>
          <w:rFonts w:hint="eastAsia" w:ascii="仿宋_GB2312" w:hAnsi="仿宋_GB2312" w:eastAsia="仿宋_GB2312" w:cs="仿宋_GB2312"/>
          <w:spacing w:val="8"/>
          <w:kern w:val="0"/>
          <w:sz w:val="32"/>
          <w:szCs w:val="32"/>
        </w:rPr>
        <w:t>根据</w:t>
      </w:r>
      <w:r>
        <w:rPr>
          <w:rFonts w:hint="eastAsia" w:ascii="仿宋_GB2312" w:hAnsi="仿宋_GB2312" w:eastAsia="仿宋_GB2312" w:cs="仿宋_GB2312"/>
          <w:spacing w:val="8"/>
          <w:kern w:val="0"/>
          <w:sz w:val="32"/>
          <w:szCs w:val="32"/>
          <w:lang w:eastAsia="zh-CN"/>
        </w:rPr>
        <w:t>全国和甘肃省《落实企业安全生产主体责任三年行动专题实施方案》《</w:t>
      </w:r>
      <w:r>
        <w:rPr>
          <w:rFonts w:hint="eastAsia" w:ascii="仿宋_GB2312" w:hAnsi="仿宋_GB2312" w:eastAsia="仿宋_GB2312" w:cs="仿宋_GB2312"/>
          <w:spacing w:val="8"/>
          <w:kern w:val="0"/>
          <w:sz w:val="32"/>
          <w:szCs w:val="32"/>
          <w:lang w:val="en-US" w:eastAsia="zh-CN"/>
        </w:rPr>
        <w:t>兰州新区安全生产专项整治三年行动暨新型应急管理体系建设实施方案</w:t>
      </w:r>
      <w:r>
        <w:rPr>
          <w:rFonts w:hint="eastAsia" w:ascii="仿宋_GB2312" w:hAnsi="仿宋_GB2312" w:eastAsia="仿宋_GB2312" w:cs="仿宋_GB2312"/>
          <w:spacing w:val="8"/>
          <w:kern w:val="0"/>
          <w:sz w:val="32"/>
          <w:szCs w:val="32"/>
          <w:lang w:eastAsia="zh-CN"/>
        </w:rPr>
        <w:t>》及</w:t>
      </w:r>
      <w:r>
        <w:rPr>
          <w:rFonts w:hint="eastAsia" w:ascii="仿宋_GB2312" w:hAnsi="仿宋_GB2312" w:eastAsia="仿宋_GB2312" w:cs="仿宋_GB2312"/>
          <w:spacing w:val="8"/>
          <w:kern w:val="0"/>
          <w:sz w:val="32"/>
          <w:szCs w:val="32"/>
        </w:rPr>
        <w:t>《</w:t>
      </w:r>
      <w:r>
        <w:rPr>
          <w:rFonts w:hint="eastAsia" w:ascii="仿宋_GB2312" w:hAnsi="仿宋_GB2312" w:eastAsia="仿宋_GB2312" w:cs="仿宋_GB2312"/>
          <w:spacing w:val="8"/>
          <w:kern w:val="0"/>
          <w:sz w:val="32"/>
          <w:szCs w:val="32"/>
          <w:lang w:eastAsia="zh-CN"/>
        </w:rPr>
        <w:t>中川园区</w:t>
      </w:r>
      <w:r>
        <w:rPr>
          <w:rFonts w:hint="eastAsia" w:ascii="仿宋_GB2312" w:hAnsi="仿宋_GB2312" w:eastAsia="仿宋_GB2312" w:cs="仿宋_GB2312"/>
          <w:spacing w:val="8"/>
          <w:kern w:val="0"/>
          <w:sz w:val="32"/>
          <w:szCs w:val="32"/>
        </w:rPr>
        <w:t>安全生产专项整治三年行动</w:t>
      </w:r>
      <w:r>
        <w:rPr>
          <w:rFonts w:hint="eastAsia" w:ascii="仿宋_GB2312" w:hAnsi="仿宋_GB2312" w:eastAsia="仿宋_GB2312" w:cs="仿宋_GB2312"/>
          <w:spacing w:val="8"/>
          <w:kern w:val="0"/>
          <w:sz w:val="32"/>
          <w:szCs w:val="32"/>
          <w:lang w:eastAsia="zh-CN"/>
        </w:rPr>
        <w:t>实施方案</w:t>
      </w:r>
      <w:r>
        <w:rPr>
          <w:rFonts w:hint="eastAsia" w:ascii="仿宋_GB2312" w:hAnsi="仿宋_GB2312" w:eastAsia="仿宋_GB2312" w:cs="仿宋_GB2312"/>
          <w:spacing w:val="8"/>
          <w:kern w:val="0"/>
          <w:sz w:val="32"/>
          <w:szCs w:val="32"/>
        </w:rPr>
        <w:t>》</w:t>
      </w:r>
      <w:r>
        <w:rPr>
          <w:rFonts w:hint="eastAsia" w:ascii="仿宋_GB2312" w:hAnsi="仿宋_GB2312" w:eastAsia="仿宋_GB2312" w:cs="仿宋_GB2312"/>
          <w:spacing w:val="8"/>
          <w:kern w:val="0"/>
          <w:sz w:val="32"/>
          <w:szCs w:val="32"/>
          <w:lang w:eastAsia="zh-CN"/>
        </w:rPr>
        <w:t>要求，结合园区实际</w:t>
      </w:r>
      <w:r>
        <w:rPr>
          <w:rFonts w:hint="eastAsia" w:ascii="仿宋_GB2312" w:hAnsi="仿宋_GB2312" w:eastAsia="仿宋_GB2312" w:cs="仿宋_GB2312"/>
          <w:spacing w:val="8"/>
          <w:kern w:val="0"/>
          <w:sz w:val="32"/>
          <w:szCs w:val="32"/>
        </w:rPr>
        <w:t>,制定本实施方案。</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黑体" w:hAnsi="黑体" w:eastAsia="黑体" w:cs="黑体"/>
          <w:spacing w:val="8"/>
          <w:kern w:val="0"/>
          <w:sz w:val="32"/>
          <w:szCs w:val="32"/>
        </w:rPr>
      </w:pPr>
      <w:r>
        <w:rPr>
          <w:rFonts w:hint="eastAsia" w:ascii="黑体" w:hAnsi="黑体" w:eastAsia="黑体" w:cs="黑体"/>
          <w:spacing w:val="8"/>
          <w:kern w:val="0"/>
          <w:sz w:val="32"/>
          <w:szCs w:val="32"/>
        </w:rPr>
        <w:t>一、工作目标</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通过开展三年行动,完善和落实企业安全生产责任链条、制度成果、管理办法、重点工程、工作机制和预防控制体系,扎实推进企业安全生产治理体系和治理能力现代化。完善形成以落实企业主要负责人安全责任为重点的企业安全生产主体责任体系、以建立企业技术和管理团队为重点的规范化安全生产管理制度、以风险分级管控和隐患排查治理为重点的安全预防控制体系、以引入专业化支撑机构为重点的企业安全生产社会化服务体系</w:t>
      </w:r>
      <w:r>
        <w:rPr>
          <w:rFonts w:hint="eastAsia" w:ascii="仿宋_GB2312" w:hAnsi="仿宋_GB2312" w:eastAsia="仿宋_GB2312" w:cs="仿宋_GB2312"/>
          <w:spacing w:val="8"/>
          <w:kern w:val="0"/>
          <w:sz w:val="32"/>
          <w:szCs w:val="32"/>
          <w:lang w:eastAsia="zh-CN"/>
        </w:rPr>
        <w:t>、以“生命至上、安全第一”为目标的企业安全文化体系，</w:t>
      </w:r>
      <w:r>
        <w:rPr>
          <w:rFonts w:hint="eastAsia" w:ascii="仿宋_GB2312" w:hAnsi="仿宋_GB2312" w:eastAsia="仿宋_GB2312" w:cs="仿宋_GB2312"/>
          <w:spacing w:val="8"/>
          <w:kern w:val="0"/>
          <w:sz w:val="32"/>
          <w:szCs w:val="32"/>
        </w:rPr>
        <w:t>推进企业安全生产由被动接受监管向主动加强管理转变,安全风险管控由政府推动为主向企业自主开展转变,隐患排查治理由部门行政执法为主向企业日常自查自纠转变，</w:t>
      </w:r>
      <w:r>
        <w:rPr>
          <w:rFonts w:hint="eastAsia" w:ascii="仿宋_GB2312" w:hAnsi="仿宋_GB2312" w:eastAsia="仿宋_GB2312" w:cs="仿宋_GB2312"/>
          <w:spacing w:val="8"/>
          <w:kern w:val="0"/>
          <w:sz w:val="32"/>
          <w:szCs w:val="32"/>
          <w:lang w:eastAsia="zh-CN"/>
        </w:rPr>
        <w:t>扎实推进企业安全生产治理体系和治理能力现代化，</w:t>
      </w:r>
      <w:r>
        <w:rPr>
          <w:rFonts w:hint="eastAsia" w:ascii="仿宋_GB2312" w:hAnsi="仿宋_GB2312" w:eastAsia="仿宋_GB2312" w:cs="仿宋_GB2312"/>
          <w:spacing w:val="8"/>
          <w:kern w:val="0"/>
          <w:sz w:val="32"/>
          <w:szCs w:val="32"/>
        </w:rPr>
        <w:t>提升企业本质安全水平,有效化解重大安全风险,坚决遏制重特大事故,确保从业人员生命安全和身体健康，实现企业安全高质量发展。</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黑体" w:hAnsi="黑体" w:eastAsia="黑体" w:cs="黑体"/>
          <w:spacing w:val="8"/>
          <w:kern w:val="0"/>
          <w:sz w:val="32"/>
          <w:szCs w:val="32"/>
        </w:rPr>
      </w:pPr>
      <w:r>
        <w:rPr>
          <w:rFonts w:hint="eastAsia" w:ascii="黑体" w:hAnsi="黑体" w:eastAsia="黑体" w:cs="黑体"/>
          <w:spacing w:val="8"/>
          <w:kern w:val="0"/>
          <w:sz w:val="32"/>
          <w:szCs w:val="32"/>
        </w:rPr>
        <w:t>二、重点任务</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楷体_GB2312" w:hAnsi="楷体_GB2312" w:eastAsia="楷体_GB2312" w:cs="楷体_GB2312"/>
          <w:b/>
          <w:bCs/>
          <w:spacing w:val="8"/>
          <w:kern w:val="0"/>
          <w:sz w:val="32"/>
          <w:szCs w:val="32"/>
          <w:lang w:val="en-US" w:eastAsia="zh-CN" w:bidi="ar-SA"/>
        </w:rPr>
      </w:pPr>
      <w:r>
        <w:rPr>
          <w:rFonts w:hint="eastAsia" w:ascii="楷体_GB2312" w:hAnsi="楷体_GB2312" w:eastAsia="楷体_GB2312" w:cs="楷体_GB2312"/>
          <w:b/>
          <w:bCs/>
          <w:spacing w:val="8"/>
          <w:kern w:val="0"/>
          <w:sz w:val="32"/>
          <w:szCs w:val="32"/>
          <w:lang w:val="en-US" w:eastAsia="zh-CN" w:bidi="ar-SA"/>
        </w:rPr>
        <w:t>（一）以落实企业主要负责人安全责任为重点，全面落实企业安全生产主体责任。</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b/>
          <w:bCs/>
          <w:spacing w:val="8"/>
          <w:kern w:val="0"/>
          <w:sz w:val="32"/>
          <w:szCs w:val="32"/>
        </w:rPr>
        <w:t>1.</w:t>
      </w:r>
      <w:r>
        <w:rPr>
          <w:rFonts w:hint="eastAsia" w:ascii="仿宋_GB2312" w:hAnsi="仿宋_GB2312" w:eastAsia="仿宋_GB2312" w:cs="仿宋_GB2312"/>
          <w:b/>
          <w:bCs/>
          <w:spacing w:val="8"/>
          <w:kern w:val="0"/>
          <w:sz w:val="32"/>
          <w:szCs w:val="32"/>
          <w:lang w:eastAsia="zh-CN"/>
        </w:rPr>
        <w:t>建立健全</w:t>
      </w:r>
      <w:r>
        <w:rPr>
          <w:rFonts w:hint="eastAsia" w:ascii="仿宋_GB2312" w:hAnsi="仿宋_GB2312" w:eastAsia="仿宋_GB2312" w:cs="仿宋_GB2312"/>
          <w:b/>
          <w:bCs/>
          <w:spacing w:val="8"/>
          <w:kern w:val="0"/>
          <w:sz w:val="32"/>
          <w:szCs w:val="32"/>
        </w:rPr>
        <w:t>安全生产责任制。</w:t>
      </w:r>
      <w:r>
        <w:rPr>
          <w:rFonts w:hint="eastAsia" w:ascii="仿宋_GB2312" w:hAnsi="仿宋_GB2312" w:eastAsia="仿宋_GB2312" w:cs="仿宋_GB2312"/>
          <w:spacing w:val="8"/>
          <w:kern w:val="0"/>
          <w:sz w:val="32"/>
          <w:szCs w:val="32"/>
        </w:rPr>
        <w:t>企业要建立健全从主要负责人到</w:t>
      </w:r>
      <w:r>
        <w:rPr>
          <w:rFonts w:hint="eastAsia" w:ascii="仿宋_GB2312" w:hAnsi="仿宋_GB2312" w:eastAsia="仿宋_GB2312" w:cs="仿宋_GB2312"/>
          <w:spacing w:val="8"/>
          <w:kern w:val="0"/>
          <w:sz w:val="32"/>
          <w:szCs w:val="32"/>
          <w:lang w:eastAsia="zh-CN"/>
        </w:rPr>
        <w:t>一</w:t>
      </w:r>
      <w:r>
        <w:rPr>
          <w:rFonts w:hint="eastAsia" w:ascii="仿宋_GB2312" w:hAnsi="仿宋_GB2312" w:eastAsia="仿宋_GB2312" w:cs="仿宋_GB2312"/>
          <w:spacing w:val="8"/>
          <w:kern w:val="0"/>
          <w:sz w:val="32"/>
          <w:szCs w:val="32"/>
        </w:rPr>
        <w:t>线岗位员工</w:t>
      </w:r>
      <w:r>
        <w:rPr>
          <w:rFonts w:hint="eastAsia" w:ascii="仿宋_GB2312" w:hAnsi="仿宋_GB2312" w:eastAsia="仿宋_GB2312" w:cs="仿宋_GB2312"/>
          <w:spacing w:val="8"/>
          <w:kern w:val="0"/>
          <w:sz w:val="32"/>
          <w:szCs w:val="32"/>
          <w:lang w:eastAsia="zh-CN"/>
        </w:rPr>
        <w:t>并</w:t>
      </w:r>
      <w:r>
        <w:rPr>
          <w:rFonts w:hint="eastAsia" w:ascii="仿宋_GB2312" w:hAnsi="仿宋_GB2312" w:eastAsia="仿宋_GB2312" w:cs="仿宋_GB2312"/>
          <w:spacing w:val="8"/>
          <w:kern w:val="0"/>
          <w:sz w:val="32"/>
          <w:szCs w:val="32"/>
        </w:rPr>
        <w:t>覆盖所有管理和操作岗位的安全生产责任制,明确</w:t>
      </w:r>
      <w:r>
        <w:rPr>
          <w:rFonts w:hint="eastAsia" w:ascii="仿宋_GB2312" w:hAnsi="仿宋_GB2312" w:eastAsia="仿宋_GB2312" w:cs="仿宋_GB2312"/>
          <w:spacing w:val="8"/>
          <w:kern w:val="0"/>
          <w:sz w:val="32"/>
          <w:szCs w:val="32"/>
          <w:lang w:eastAsia="zh-CN"/>
        </w:rPr>
        <w:t>企业</w:t>
      </w:r>
      <w:r>
        <w:rPr>
          <w:rFonts w:hint="eastAsia" w:ascii="仿宋_GB2312" w:hAnsi="仿宋_GB2312" w:eastAsia="仿宋_GB2312" w:cs="仿宋_GB2312"/>
          <w:spacing w:val="8"/>
          <w:kern w:val="0"/>
          <w:sz w:val="32"/>
          <w:szCs w:val="32"/>
        </w:rPr>
        <w:t>所有人员承担的安全生产责任。加强安全生产法治教育,提高全员守法自觉性,建立自我约束、持续改进的安全生产内生机制</w:t>
      </w:r>
      <w:r>
        <w:rPr>
          <w:rFonts w:hint="eastAsia" w:ascii="仿宋_GB2312" w:hAnsi="仿宋_GB2312" w:eastAsia="仿宋_GB2312" w:cs="仿宋_GB2312"/>
          <w:spacing w:val="8"/>
          <w:kern w:val="0"/>
          <w:sz w:val="32"/>
          <w:szCs w:val="32"/>
          <w:lang w:eastAsia="zh-CN"/>
        </w:rPr>
        <w:t>，</w:t>
      </w:r>
      <w:r>
        <w:rPr>
          <w:rFonts w:hint="eastAsia" w:ascii="仿宋_GB2312" w:hAnsi="仿宋_GB2312" w:eastAsia="仿宋_GB2312" w:cs="仿宋_GB2312"/>
          <w:spacing w:val="8"/>
          <w:kern w:val="0"/>
          <w:sz w:val="32"/>
          <w:szCs w:val="32"/>
        </w:rPr>
        <w:t>建立企业</w:t>
      </w:r>
      <w:r>
        <w:rPr>
          <w:rFonts w:hint="eastAsia" w:ascii="仿宋_GB2312" w:hAnsi="仿宋_GB2312" w:eastAsia="仿宋_GB2312" w:cs="仿宋_GB2312"/>
          <w:spacing w:val="8"/>
          <w:kern w:val="0"/>
          <w:sz w:val="32"/>
          <w:szCs w:val="32"/>
          <w:lang w:eastAsia="zh-CN"/>
        </w:rPr>
        <w:t>内部</w:t>
      </w:r>
      <w:r>
        <w:rPr>
          <w:rFonts w:hint="eastAsia" w:ascii="仿宋_GB2312" w:hAnsi="仿宋_GB2312" w:eastAsia="仿宋_GB2312" w:cs="仿宋_GB2312"/>
          <w:spacing w:val="8"/>
          <w:kern w:val="0"/>
          <w:sz w:val="32"/>
          <w:szCs w:val="32"/>
        </w:rPr>
        <w:t>安全生产监督考核机制,推动各个岗位安全生产责任落实到位。</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b/>
          <w:bCs/>
          <w:spacing w:val="8"/>
          <w:kern w:val="0"/>
          <w:sz w:val="32"/>
          <w:szCs w:val="32"/>
        </w:rPr>
        <w:t>2.落实企业主要负责人责任。</w:t>
      </w:r>
      <w:r>
        <w:rPr>
          <w:rFonts w:hint="eastAsia" w:ascii="仿宋_GB2312" w:hAnsi="仿宋_GB2312" w:eastAsia="仿宋_GB2312" w:cs="仿宋_GB2312"/>
          <w:spacing w:val="8"/>
          <w:kern w:val="0"/>
          <w:sz w:val="32"/>
          <w:szCs w:val="32"/>
        </w:rPr>
        <w:t>企业法定代表人、实际控制人等主要负责人要强化落实第一责任人法定责任,牢固树立安全</w:t>
      </w:r>
      <w:r>
        <w:rPr>
          <w:rFonts w:hint="eastAsia" w:ascii="仿宋_GB2312" w:hAnsi="仿宋_GB2312" w:eastAsia="仿宋_GB2312" w:cs="仿宋_GB2312"/>
          <w:spacing w:val="8"/>
          <w:kern w:val="0"/>
          <w:sz w:val="32"/>
          <w:szCs w:val="32"/>
          <w:lang w:eastAsia="zh-CN"/>
        </w:rPr>
        <w:t>发</w:t>
      </w:r>
      <w:r>
        <w:rPr>
          <w:rFonts w:hint="eastAsia" w:ascii="仿宋_GB2312" w:hAnsi="仿宋_GB2312" w:eastAsia="仿宋_GB2312" w:cs="仿宋_GB2312"/>
          <w:spacing w:val="8"/>
          <w:kern w:val="0"/>
          <w:sz w:val="32"/>
          <w:szCs w:val="32"/>
        </w:rPr>
        <w:t>展理念,带头执行安全生产法律法规和</w:t>
      </w:r>
      <w:r>
        <w:rPr>
          <w:rFonts w:hint="eastAsia" w:ascii="仿宋_GB2312" w:hAnsi="仿宋_GB2312" w:eastAsia="仿宋_GB2312" w:cs="仿宋_GB2312"/>
          <w:spacing w:val="8"/>
          <w:kern w:val="0"/>
          <w:sz w:val="32"/>
          <w:szCs w:val="32"/>
          <w:lang w:eastAsia="zh-CN"/>
        </w:rPr>
        <w:t>行业</w:t>
      </w:r>
      <w:r>
        <w:rPr>
          <w:rFonts w:hint="eastAsia" w:ascii="仿宋_GB2312" w:hAnsi="仿宋_GB2312" w:eastAsia="仿宋_GB2312" w:cs="仿宋_GB2312"/>
          <w:spacing w:val="8"/>
          <w:kern w:val="0"/>
          <w:sz w:val="32"/>
          <w:szCs w:val="32"/>
        </w:rPr>
        <w:t>标准,加强全员、全过程、全方位安全生产管理,做到安全责任、安全管理、安全投入、安全培训、应急救援“五到位”。在安全生产关键时间节点要在岗</w:t>
      </w:r>
      <w:r>
        <w:rPr>
          <w:rFonts w:hint="eastAsia" w:ascii="仿宋_GB2312" w:hAnsi="仿宋_GB2312" w:eastAsia="仿宋_GB2312" w:cs="仿宋_GB2312"/>
          <w:spacing w:val="8"/>
          <w:kern w:val="0"/>
          <w:sz w:val="32"/>
          <w:szCs w:val="32"/>
          <w:lang w:eastAsia="zh-CN"/>
        </w:rPr>
        <w:t>在位</w:t>
      </w:r>
      <w:r>
        <w:rPr>
          <w:rFonts w:hint="eastAsia" w:ascii="仿宋_GB2312" w:hAnsi="仿宋_GB2312" w:eastAsia="仿宋_GB2312" w:cs="仿宋_GB2312"/>
          <w:spacing w:val="8"/>
          <w:kern w:val="0"/>
          <w:sz w:val="32"/>
          <w:szCs w:val="32"/>
        </w:rPr>
        <w:t>、盯守现场,确保安全。</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b/>
          <w:bCs/>
          <w:spacing w:val="8"/>
          <w:kern w:val="0"/>
          <w:sz w:val="32"/>
          <w:szCs w:val="32"/>
        </w:rPr>
        <w:t>3.落实全员安全生产责任。</w:t>
      </w:r>
      <w:r>
        <w:rPr>
          <w:rFonts w:hint="eastAsia" w:ascii="仿宋_GB2312" w:hAnsi="仿宋_GB2312" w:eastAsia="仿宋_GB2312" w:cs="仿宋_GB2312"/>
          <w:spacing w:val="8"/>
          <w:kern w:val="0"/>
          <w:sz w:val="32"/>
          <w:szCs w:val="32"/>
        </w:rPr>
        <w:t>强化</w:t>
      </w:r>
      <w:r>
        <w:rPr>
          <w:rFonts w:hint="eastAsia" w:ascii="仿宋_GB2312" w:hAnsi="仿宋_GB2312" w:eastAsia="仿宋_GB2312" w:cs="仿宋_GB2312"/>
          <w:spacing w:val="8"/>
          <w:kern w:val="0"/>
          <w:sz w:val="32"/>
          <w:szCs w:val="32"/>
          <w:lang w:eastAsia="zh-CN"/>
        </w:rPr>
        <w:t>企业</w:t>
      </w:r>
      <w:r>
        <w:rPr>
          <w:rFonts w:hint="eastAsia" w:ascii="仿宋_GB2312" w:hAnsi="仿宋_GB2312" w:eastAsia="仿宋_GB2312" w:cs="仿宋_GB2312"/>
          <w:spacing w:val="8"/>
          <w:kern w:val="0"/>
          <w:sz w:val="32"/>
          <w:szCs w:val="32"/>
        </w:rPr>
        <w:t>内部安全生产职责,落实一岗双责制度。重点行业领域企业要严格落实以师带徒制度,确保新</w:t>
      </w:r>
      <w:r>
        <w:rPr>
          <w:rFonts w:hint="eastAsia" w:ascii="仿宋_GB2312" w:hAnsi="仿宋_GB2312" w:eastAsia="仿宋_GB2312" w:cs="仿宋_GB2312"/>
          <w:spacing w:val="8"/>
          <w:kern w:val="0"/>
          <w:sz w:val="32"/>
          <w:szCs w:val="32"/>
          <w:lang w:eastAsia="zh-CN"/>
        </w:rPr>
        <w:t>招录</w:t>
      </w:r>
      <w:r>
        <w:rPr>
          <w:rFonts w:hint="eastAsia" w:ascii="仿宋_GB2312" w:hAnsi="仿宋_GB2312" w:eastAsia="仿宋_GB2312" w:cs="仿宋_GB2312"/>
          <w:spacing w:val="8"/>
          <w:kern w:val="0"/>
          <w:sz w:val="32"/>
          <w:szCs w:val="32"/>
        </w:rPr>
        <w:t>员工安全作业。企业安全管理人员、重点岗位、班组和一线从业人员要严格履行自身安全生产职责,严格遵守岗位安全操作规程,确保安全生产,建立“层层负责、人人有责、各负其责</w:t>
      </w:r>
      <w:r>
        <w:rPr>
          <w:rFonts w:hint="eastAsia" w:ascii="仿宋_GB2312" w:hAnsi="仿宋_GB2312" w:eastAsia="仿宋_GB2312" w:cs="仿宋_GB2312"/>
          <w:spacing w:val="8"/>
          <w:kern w:val="0"/>
          <w:sz w:val="32"/>
          <w:szCs w:val="32"/>
          <w:lang w:eastAsia="zh-CN"/>
        </w:rPr>
        <w:t>”</w:t>
      </w:r>
      <w:r>
        <w:rPr>
          <w:rFonts w:hint="eastAsia" w:ascii="仿宋_GB2312" w:hAnsi="仿宋_GB2312" w:eastAsia="仿宋_GB2312" w:cs="仿宋_GB2312"/>
          <w:spacing w:val="8"/>
          <w:kern w:val="0"/>
          <w:sz w:val="32"/>
          <w:szCs w:val="32"/>
        </w:rPr>
        <w:t>的安全生产工作体系。</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楷体_GB2312" w:hAnsi="楷体_GB2312" w:eastAsia="楷体_GB2312" w:cs="楷体_GB2312"/>
          <w:b/>
          <w:bCs/>
          <w:spacing w:val="8"/>
          <w:kern w:val="0"/>
          <w:sz w:val="32"/>
          <w:szCs w:val="32"/>
        </w:rPr>
      </w:pPr>
      <w:r>
        <w:rPr>
          <w:rFonts w:hint="eastAsia" w:ascii="楷体_GB2312" w:hAnsi="楷体_GB2312" w:eastAsia="楷体_GB2312" w:cs="楷体_GB2312"/>
          <w:b/>
          <w:bCs/>
          <w:spacing w:val="8"/>
          <w:kern w:val="0"/>
          <w:sz w:val="32"/>
          <w:szCs w:val="32"/>
          <w:lang w:eastAsia="zh-CN"/>
        </w:rPr>
        <w:t>（二）</w:t>
      </w:r>
      <w:r>
        <w:rPr>
          <w:rFonts w:hint="eastAsia" w:ascii="楷体_GB2312" w:hAnsi="楷体_GB2312" w:eastAsia="楷体_GB2312" w:cs="楷体_GB2312"/>
          <w:b/>
          <w:bCs/>
          <w:spacing w:val="8"/>
          <w:kern w:val="0"/>
          <w:sz w:val="32"/>
          <w:szCs w:val="32"/>
        </w:rPr>
        <w:t>以建立企业技术和管理团队为重点</w:t>
      </w:r>
      <w:r>
        <w:rPr>
          <w:rFonts w:hint="eastAsia" w:ascii="楷体_GB2312" w:hAnsi="楷体_GB2312" w:eastAsia="楷体_GB2312" w:cs="楷体_GB2312"/>
          <w:b/>
          <w:bCs/>
          <w:spacing w:val="8"/>
          <w:kern w:val="0"/>
          <w:sz w:val="32"/>
          <w:szCs w:val="32"/>
          <w:lang w:eastAsia="zh-CN"/>
        </w:rPr>
        <w:t>，规范</w:t>
      </w:r>
      <w:r>
        <w:rPr>
          <w:rFonts w:hint="eastAsia" w:ascii="楷体_GB2312" w:hAnsi="楷体_GB2312" w:eastAsia="楷体_GB2312" w:cs="楷体_GB2312"/>
          <w:b/>
          <w:bCs/>
          <w:spacing w:val="8"/>
          <w:kern w:val="0"/>
          <w:sz w:val="32"/>
          <w:szCs w:val="32"/>
        </w:rPr>
        <w:t>企业安全生产管理。</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b/>
          <w:bCs/>
          <w:spacing w:val="8"/>
          <w:kern w:val="0"/>
          <w:sz w:val="32"/>
          <w:szCs w:val="32"/>
        </w:rPr>
        <w:t>1.</w:t>
      </w:r>
      <w:r>
        <w:rPr>
          <w:rFonts w:hint="eastAsia" w:ascii="仿宋_GB2312" w:hAnsi="仿宋_GB2312" w:eastAsia="仿宋_GB2312" w:cs="仿宋_GB2312"/>
          <w:b/>
          <w:bCs/>
          <w:spacing w:val="8"/>
          <w:kern w:val="0"/>
          <w:sz w:val="32"/>
          <w:szCs w:val="32"/>
          <w:lang w:eastAsia="zh-CN"/>
        </w:rPr>
        <w:t>建</w:t>
      </w:r>
      <w:r>
        <w:rPr>
          <w:rFonts w:hint="eastAsia" w:ascii="仿宋_GB2312" w:hAnsi="仿宋_GB2312" w:eastAsia="仿宋_GB2312" w:cs="仿宋_GB2312"/>
          <w:b/>
          <w:bCs/>
          <w:spacing w:val="8"/>
          <w:kern w:val="0"/>
          <w:sz w:val="32"/>
          <w:szCs w:val="32"/>
        </w:rPr>
        <w:t>立完善安全生产管理团队。</w:t>
      </w:r>
      <w:r>
        <w:rPr>
          <w:rFonts w:hint="eastAsia" w:ascii="仿宋_GB2312" w:hAnsi="仿宋_GB2312" w:eastAsia="仿宋_GB2312" w:cs="仿宋_GB2312"/>
          <w:spacing w:val="8"/>
          <w:kern w:val="0"/>
          <w:sz w:val="32"/>
          <w:szCs w:val="32"/>
        </w:rPr>
        <w:t>企业要依法建立健全安全</w:t>
      </w:r>
      <w:r>
        <w:rPr>
          <w:rFonts w:hint="eastAsia" w:ascii="仿宋_GB2312" w:hAnsi="仿宋_GB2312" w:eastAsia="仿宋_GB2312" w:cs="仿宋_GB2312"/>
          <w:spacing w:val="8"/>
          <w:kern w:val="0"/>
          <w:sz w:val="32"/>
          <w:szCs w:val="32"/>
          <w:lang w:eastAsia="zh-CN"/>
        </w:rPr>
        <w:t>生</w:t>
      </w:r>
      <w:r>
        <w:rPr>
          <w:rFonts w:hint="eastAsia" w:ascii="仿宋_GB2312" w:hAnsi="仿宋_GB2312" w:eastAsia="仿宋_GB2312" w:cs="仿宋_GB2312"/>
          <w:spacing w:val="8"/>
          <w:kern w:val="0"/>
          <w:sz w:val="32"/>
          <w:szCs w:val="32"/>
        </w:rPr>
        <w:t>产管理机构,建立安全技术团队,配齐安全生产管理人员,全力支持安全管理机构</w:t>
      </w:r>
      <w:r>
        <w:rPr>
          <w:rFonts w:hint="eastAsia" w:ascii="仿宋_GB2312" w:hAnsi="仿宋_GB2312" w:eastAsia="仿宋_GB2312" w:cs="仿宋_GB2312"/>
          <w:spacing w:val="8"/>
          <w:kern w:val="0"/>
          <w:sz w:val="32"/>
          <w:szCs w:val="32"/>
          <w:lang w:eastAsia="zh-CN"/>
        </w:rPr>
        <w:t>和人员的</w:t>
      </w:r>
      <w:r>
        <w:rPr>
          <w:rFonts w:hint="eastAsia" w:ascii="仿宋_GB2312" w:hAnsi="仿宋_GB2312" w:eastAsia="仿宋_GB2312" w:cs="仿宋_GB2312"/>
          <w:spacing w:val="8"/>
          <w:kern w:val="0"/>
          <w:sz w:val="32"/>
          <w:szCs w:val="32"/>
        </w:rPr>
        <w:t>工作,并建立相应的奖惩制度</w:t>
      </w:r>
      <w:r>
        <w:rPr>
          <w:rFonts w:hint="eastAsia" w:ascii="仿宋_GB2312" w:hAnsi="仿宋_GB2312" w:eastAsia="仿宋_GB2312" w:cs="仿宋_GB2312"/>
          <w:spacing w:val="8"/>
          <w:kern w:val="0"/>
          <w:sz w:val="32"/>
          <w:szCs w:val="32"/>
          <w:lang w:eastAsia="zh-CN"/>
        </w:rPr>
        <w:t>，</w:t>
      </w:r>
      <w:r>
        <w:rPr>
          <w:rFonts w:hint="eastAsia" w:ascii="仿宋_GB2312" w:hAnsi="仿宋_GB2312" w:eastAsia="仿宋_GB2312" w:cs="仿宋_GB2312"/>
          <w:spacing w:val="8"/>
          <w:kern w:val="0"/>
          <w:sz w:val="32"/>
          <w:szCs w:val="32"/>
        </w:rPr>
        <w:t>持续提升安全管理科学化、专业化、规范化水平。到2021</w:t>
      </w:r>
      <w:r>
        <w:rPr>
          <w:rFonts w:hint="eastAsia" w:ascii="仿宋_GB2312" w:hAnsi="仿宋_GB2312" w:eastAsia="仿宋_GB2312" w:cs="仿宋_GB2312"/>
          <w:spacing w:val="8"/>
          <w:kern w:val="0"/>
          <w:sz w:val="32"/>
          <w:szCs w:val="32"/>
          <w:lang w:eastAsia="zh-CN"/>
        </w:rPr>
        <w:t>年</w:t>
      </w:r>
      <w:r>
        <w:rPr>
          <w:rFonts w:hint="eastAsia" w:ascii="仿宋_GB2312" w:hAnsi="仿宋_GB2312" w:eastAsia="仿宋_GB2312" w:cs="仿宋_GB2312"/>
          <w:spacing w:val="8"/>
          <w:kern w:val="0"/>
          <w:sz w:val="32"/>
          <w:szCs w:val="32"/>
        </w:rPr>
        <w:t>年底前,各重点行业领域企业通过自身培养和市场化机制全部建立安全生产技术和管理团队。</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b/>
          <w:bCs/>
          <w:spacing w:val="8"/>
          <w:kern w:val="0"/>
          <w:sz w:val="32"/>
          <w:szCs w:val="32"/>
        </w:rPr>
        <w:t>2.强化安全投入。</w:t>
      </w:r>
      <w:r>
        <w:rPr>
          <w:rFonts w:hint="eastAsia" w:ascii="仿宋_GB2312" w:hAnsi="仿宋_GB2312" w:eastAsia="仿宋_GB2312" w:cs="仿宋_GB2312"/>
          <w:spacing w:val="8"/>
          <w:kern w:val="0"/>
          <w:sz w:val="32"/>
          <w:szCs w:val="32"/>
        </w:rPr>
        <w:t>企业要保证安全生产条件所必需的资金投入,严格</w:t>
      </w:r>
      <w:r>
        <w:rPr>
          <w:rFonts w:hint="eastAsia" w:ascii="仿宋_GB2312" w:hAnsi="仿宋_GB2312" w:eastAsia="仿宋_GB2312" w:cs="仿宋_GB2312"/>
          <w:spacing w:val="8"/>
          <w:kern w:val="0"/>
          <w:sz w:val="32"/>
          <w:szCs w:val="32"/>
          <w:lang w:eastAsia="zh-CN"/>
        </w:rPr>
        <w:t>执行</w:t>
      </w:r>
      <w:r>
        <w:rPr>
          <w:rFonts w:hint="eastAsia" w:ascii="仿宋_GB2312" w:hAnsi="仿宋_GB2312" w:eastAsia="仿宋_GB2312" w:cs="仿宋_GB2312"/>
          <w:spacing w:val="8"/>
          <w:kern w:val="0"/>
          <w:sz w:val="32"/>
          <w:szCs w:val="32"/>
        </w:rPr>
        <w:t>安全生产费用</w:t>
      </w:r>
      <w:r>
        <w:rPr>
          <w:rFonts w:hint="eastAsia" w:ascii="仿宋_GB2312" w:hAnsi="仿宋_GB2312" w:eastAsia="仿宋_GB2312" w:cs="仿宋_GB2312"/>
          <w:spacing w:val="8"/>
          <w:kern w:val="0"/>
          <w:sz w:val="32"/>
          <w:szCs w:val="32"/>
          <w:lang w:eastAsia="zh-CN"/>
        </w:rPr>
        <w:t>相关</w:t>
      </w:r>
      <w:r>
        <w:rPr>
          <w:rFonts w:hint="eastAsia" w:ascii="仿宋_GB2312" w:hAnsi="仿宋_GB2312" w:eastAsia="仿宋_GB2312" w:cs="仿宋_GB2312"/>
          <w:spacing w:val="8"/>
          <w:kern w:val="0"/>
          <w:sz w:val="32"/>
          <w:szCs w:val="32"/>
        </w:rPr>
        <w:t>制度,坚持内部审计与外部审计相结合,确保足额提取、使用到位,严禁违规挪作他用,对由于安全生产所必需的资金投入不足导致的后果承担相关法律责任。严格落实安全技术设备设施改造等支持政策,加大淘汰落后力度,及时更新推广应用先进适用</w:t>
      </w:r>
      <w:r>
        <w:rPr>
          <w:rFonts w:hint="eastAsia" w:ascii="仿宋_GB2312" w:hAnsi="仿宋_GB2312" w:eastAsia="仿宋_GB2312" w:cs="仿宋_GB2312"/>
          <w:spacing w:val="8"/>
          <w:kern w:val="0"/>
          <w:sz w:val="32"/>
          <w:szCs w:val="32"/>
          <w:lang w:eastAsia="zh-CN"/>
        </w:rPr>
        <w:t>的</w:t>
      </w:r>
      <w:r>
        <w:rPr>
          <w:rFonts w:hint="eastAsia" w:ascii="仿宋_GB2312" w:hAnsi="仿宋_GB2312" w:eastAsia="仿宋_GB2312" w:cs="仿宋_GB2312"/>
          <w:spacing w:val="8"/>
          <w:kern w:val="0"/>
          <w:sz w:val="32"/>
          <w:szCs w:val="32"/>
        </w:rPr>
        <w:t>安全生产工艺和技术装备,提高安全生产保障能力。企业要加强</w:t>
      </w:r>
      <w:r>
        <w:rPr>
          <w:rFonts w:hint="eastAsia" w:ascii="仿宋_GB2312" w:hAnsi="仿宋_GB2312" w:eastAsia="仿宋_GB2312" w:cs="仿宋_GB2312"/>
          <w:spacing w:val="8"/>
          <w:kern w:val="0"/>
          <w:sz w:val="32"/>
          <w:szCs w:val="32"/>
          <w:lang w:eastAsia="zh-CN"/>
        </w:rPr>
        <w:t>对</w:t>
      </w:r>
      <w:r>
        <w:rPr>
          <w:rFonts w:hint="eastAsia" w:ascii="仿宋_GB2312" w:hAnsi="仿宋_GB2312" w:eastAsia="仿宋_GB2312" w:cs="仿宋_GB2312"/>
          <w:spacing w:val="8"/>
          <w:kern w:val="0"/>
          <w:sz w:val="32"/>
          <w:szCs w:val="32"/>
        </w:rPr>
        <w:t>从业人员</w:t>
      </w:r>
      <w:r>
        <w:rPr>
          <w:rFonts w:hint="eastAsia" w:ascii="仿宋_GB2312" w:hAnsi="仿宋_GB2312" w:eastAsia="仿宋_GB2312" w:cs="仿宋_GB2312"/>
          <w:spacing w:val="8"/>
          <w:kern w:val="0"/>
          <w:sz w:val="32"/>
          <w:szCs w:val="32"/>
          <w:lang w:eastAsia="zh-CN"/>
        </w:rPr>
        <w:t>的</w:t>
      </w:r>
      <w:r>
        <w:rPr>
          <w:rFonts w:hint="eastAsia" w:ascii="仿宋_GB2312" w:hAnsi="仿宋_GB2312" w:eastAsia="仿宋_GB2312" w:cs="仿宋_GB2312"/>
          <w:spacing w:val="8"/>
          <w:kern w:val="0"/>
          <w:sz w:val="32"/>
          <w:szCs w:val="32"/>
        </w:rPr>
        <w:t>劳动保护,配齐并督促从业人员正确佩戴和使用符合国家或行业标准的安全防护用品。</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b/>
          <w:bCs/>
          <w:spacing w:val="8"/>
          <w:kern w:val="0"/>
          <w:sz w:val="32"/>
          <w:szCs w:val="32"/>
        </w:rPr>
        <w:t>3.强化安全教育培训。</w:t>
      </w:r>
      <w:r>
        <w:rPr>
          <w:rFonts w:hint="eastAsia" w:ascii="仿宋_GB2312" w:hAnsi="仿宋_GB2312" w:eastAsia="仿宋_GB2312" w:cs="仿宋_GB2312"/>
          <w:spacing w:val="8"/>
          <w:kern w:val="0"/>
          <w:sz w:val="32"/>
          <w:szCs w:val="32"/>
        </w:rPr>
        <w:t>企业要建立健全安全教育培训制度,对从业人员进行安全生产教育和培训,保证从业人员具备必要的安全生产知识,熟悉安全生产规章制度和操作规程,掌握岗位操作技能和应急处置措施,未取得特种作业操作证和未经安全生产教育培训合格的人员,不得上岗作业。充分利用国家职业技能提升行动支持政策,加强企业安全人才培养。</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b/>
          <w:bCs/>
          <w:spacing w:val="8"/>
          <w:kern w:val="0"/>
          <w:sz w:val="32"/>
          <w:szCs w:val="32"/>
        </w:rPr>
        <w:t>4.持续推进企业安全生产标准化建设。</w:t>
      </w:r>
      <w:r>
        <w:rPr>
          <w:rFonts w:hint="eastAsia" w:ascii="仿宋_GB2312" w:hAnsi="仿宋_GB2312" w:eastAsia="仿宋_GB2312" w:cs="仿宋_GB2312"/>
          <w:spacing w:val="8"/>
          <w:kern w:val="0"/>
          <w:sz w:val="32"/>
          <w:szCs w:val="32"/>
        </w:rPr>
        <w:t>各类企业要按照《企业安全生产标准化基本规范》(GB/T33000-2016)和行业专业标准化评定标准的要求,从目标职责、制度化管理、教育培训、现场管理、安全风险管控、隐患排查治理、应急管理和持续改进等八个方面,建立与企业日常安全管理相适应</w:t>
      </w:r>
      <w:r>
        <w:rPr>
          <w:rFonts w:hint="eastAsia" w:ascii="仿宋_GB2312" w:hAnsi="仿宋_GB2312" w:eastAsia="仿宋_GB2312" w:cs="仿宋_GB2312"/>
          <w:spacing w:val="8"/>
          <w:kern w:val="0"/>
          <w:sz w:val="32"/>
          <w:szCs w:val="32"/>
          <w:lang w:eastAsia="zh-CN"/>
        </w:rPr>
        <w:t>、以安</w:t>
      </w:r>
      <w:r>
        <w:rPr>
          <w:rFonts w:hint="eastAsia" w:ascii="仿宋_GB2312" w:hAnsi="仿宋_GB2312" w:eastAsia="仿宋_GB2312" w:cs="仿宋_GB2312"/>
          <w:spacing w:val="8"/>
          <w:kern w:val="0"/>
          <w:sz w:val="32"/>
          <w:szCs w:val="32"/>
        </w:rPr>
        <w:t>全生产标准化为重点的企业自主安全生产管理体系,实现生产现场管理、操作行为、设备设施和作业环境规范化。企业</w:t>
      </w:r>
      <w:r>
        <w:rPr>
          <w:rFonts w:hint="eastAsia" w:ascii="仿宋_GB2312" w:hAnsi="仿宋_GB2312" w:eastAsia="仿宋_GB2312" w:cs="仿宋_GB2312"/>
          <w:spacing w:val="8"/>
          <w:kern w:val="0"/>
          <w:sz w:val="32"/>
          <w:szCs w:val="32"/>
          <w:lang w:eastAsia="zh-CN"/>
        </w:rPr>
        <w:t>要在安</w:t>
      </w:r>
      <w:r>
        <w:rPr>
          <w:rFonts w:hint="eastAsia" w:ascii="仿宋_GB2312" w:hAnsi="仿宋_GB2312" w:eastAsia="仿宋_GB2312" w:cs="仿宋_GB2312"/>
          <w:spacing w:val="8"/>
          <w:kern w:val="0"/>
          <w:sz w:val="32"/>
          <w:szCs w:val="32"/>
        </w:rPr>
        <w:t>全生产标准化建设、运行过程中,根据人员、设备、环境和</w:t>
      </w:r>
      <w:r>
        <w:rPr>
          <w:rFonts w:hint="eastAsia" w:ascii="仿宋_GB2312" w:hAnsi="仿宋_GB2312" w:eastAsia="仿宋_GB2312" w:cs="仿宋_GB2312"/>
          <w:spacing w:val="8"/>
          <w:kern w:val="0"/>
          <w:sz w:val="32"/>
          <w:szCs w:val="32"/>
          <w:lang w:eastAsia="zh-CN"/>
        </w:rPr>
        <w:t>管理等因素</w:t>
      </w:r>
      <w:r>
        <w:rPr>
          <w:rFonts w:hint="eastAsia" w:ascii="仿宋_GB2312" w:hAnsi="仿宋_GB2312" w:eastAsia="仿宋_GB2312" w:cs="仿宋_GB2312"/>
          <w:spacing w:val="8"/>
          <w:kern w:val="0"/>
          <w:sz w:val="32"/>
          <w:szCs w:val="32"/>
        </w:rPr>
        <w:t>变化,持续改进风险管控和隐患排查治理工作,有效提升</w:t>
      </w:r>
      <w:r>
        <w:rPr>
          <w:rFonts w:hint="eastAsia" w:ascii="仿宋_GB2312" w:hAnsi="仿宋_GB2312" w:eastAsia="仿宋_GB2312" w:cs="仿宋_GB2312"/>
          <w:spacing w:val="8"/>
          <w:kern w:val="0"/>
          <w:sz w:val="32"/>
          <w:szCs w:val="32"/>
          <w:lang w:eastAsia="zh-CN"/>
        </w:rPr>
        <w:t>安全</w:t>
      </w:r>
      <w:r>
        <w:rPr>
          <w:rFonts w:hint="eastAsia" w:ascii="仿宋_GB2312" w:hAnsi="仿宋_GB2312" w:eastAsia="仿宋_GB2312" w:cs="仿宋_GB2312"/>
          <w:spacing w:val="8"/>
          <w:kern w:val="0"/>
          <w:sz w:val="32"/>
          <w:szCs w:val="32"/>
        </w:rPr>
        <w:t>管理水平。</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楷体_GB2312" w:hAnsi="楷体_GB2312" w:eastAsia="楷体_GB2312" w:cs="楷体_GB2312"/>
          <w:b/>
          <w:bCs/>
          <w:spacing w:val="8"/>
          <w:kern w:val="0"/>
          <w:sz w:val="32"/>
          <w:szCs w:val="32"/>
        </w:rPr>
      </w:pPr>
      <w:r>
        <w:rPr>
          <w:rFonts w:hint="eastAsia" w:ascii="楷体_GB2312" w:hAnsi="楷体_GB2312" w:eastAsia="楷体_GB2312" w:cs="楷体_GB2312"/>
          <w:b/>
          <w:bCs/>
          <w:spacing w:val="8"/>
          <w:kern w:val="0"/>
          <w:sz w:val="32"/>
          <w:szCs w:val="32"/>
          <w:lang w:eastAsia="zh-CN"/>
        </w:rPr>
        <w:t>（三）以设备设施风险源头管控为重点，提升</w:t>
      </w:r>
      <w:r>
        <w:rPr>
          <w:rFonts w:hint="eastAsia" w:ascii="楷体_GB2312" w:hAnsi="楷体_GB2312" w:eastAsia="楷体_GB2312" w:cs="楷体_GB2312"/>
          <w:b/>
          <w:bCs/>
          <w:spacing w:val="8"/>
          <w:kern w:val="0"/>
          <w:sz w:val="32"/>
          <w:szCs w:val="32"/>
        </w:rPr>
        <w:t>企业安全风险防控</w:t>
      </w:r>
      <w:r>
        <w:rPr>
          <w:rFonts w:hint="eastAsia" w:ascii="楷体_GB2312" w:hAnsi="楷体_GB2312" w:eastAsia="楷体_GB2312" w:cs="楷体_GB2312"/>
          <w:b/>
          <w:bCs/>
          <w:spacing w:val="8"/>
          <w:kern w:val="0"/>
          <w:sz w:val="32"/>
          <w:szCs w:val="32"/>
          <w:lang w:eastAsia="zh-CN"/>
        </w:rPr>
        <w:t>能力</w:t>
      </w:r>
      <w:r>
        <w:rPr>
          <w:rFonts w:hint="eastAsia" w:ascii="楷体_GB2312" w:hAnsi="楷体_GB2312" w:eastAsia="楷体_GB2312" w:cs="楷体_GB2312"/>
          <w:b/>
          <w:bCs/>
          <w:spacing w:val="8"/>
          <w:kern w:val="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b/>
          <w:bCs/>
          <w:spacing w:val="8"/>
          <w:kern w:val="0"/>
          <w:sz w:val="32"/>
          <w:szCs w:val="32"/>
        </w:rPr>
        <w:t>1.建立企业安全风险辨识评估制度。</w:t>
      </w:r>
      <w:r>
        <w:rPr>
          <w:rFonts w:hint="eastAsia" w:ascii="仿宋_GB2312" w:hAnsi="仿宋_GB2312" w:eastAsia="仿宋_GB2312" w:cs="仿宋_GB2312"/>
          <w:spacing w:val="8"/>
          <w:kern w:val="0"/>
          <w:sz w:val="32"/>
          <w:szCs w:val="32"/>
        </w:rPr>
        <w:t>企业要按照有关</w:t>
      </w:r>
      <w:r>
        <w:rPr>
          <w:rFonts w:hint="eastAsia" w:ascii="仿宋_GB2312" w:hAnsi="仿宋_GB2312" w:eastAsia="仿宋_GB2312" w:cs="仿宋_GB2312"/>
          <w:spacing w:val="8"/>
          <w:kern w:val="0"/>
          <w:sz w:val="32"/>
          <w:szCs w:val="32"/>
          <w:lang w:eastAsia="zh-CN"/>
        </w:rPr>
        <w:t>法律法规</w:t>
      </w:r>
      <w:r>
        <w:rPr>
          <w:rFonts w:hint="eastAsia" w:ascii="仿宋_GB2312" w:hAnsi="仿宋_GB2312" w:eastAsia="仿宋_GB2312" w:cs="仿宋_GB2312"/>
          <w:spacing w:val="8"/>
          <w:kern w:val="0"/>
          <w:sz w:val="32"/>
          <w:szCs w:val="32"/>
        </w:rPr>
        <w:t>标准,针对本企业类型和特点,科学制定安全风险辨识</w:t>
      </w:r>
      <w:r>
        <w:rPr>
          <w:rFonts w:hint="eastAsia" w:ascii="仿宋_GB2312" w:hAnsi="仿宋_GB2312" w:eastAsia="仿宋_GB2312" w:cs="仿宋_GB2312"/>
          <w:spacing w:val="8"/>
          <w:kern w:val="0"/>
          <w:sz w:val="32"/>
          <w:szCs w:val="32"/>
          <w:lang w:eastAsia="zh-CN"/>
        </w:rPr>
        <w:t>程序及方法</w:t>
      </w:r>
      <w:r>
        <w:rPr>
          <w:rFonts w:hint="eastAsia" w:ascii="仿宋_GB2312" w:hAnsi="仿宋_GB2312" w:eastAsia="仿宋_GB2312" w:cs="仿宋_GB2312"/>
          <w:spacing w:val="8"/>
          <w:kern w:val="0"/>
          <w:sz w:val="32"/>
          <w:szCs w:val="32"/>
        </w:rPr>
        <w:t>,定期组织专业力量和全体员工全方位、全过程辩识</w:t>
      </w:r>
      <w:r>
        <w:rPr>
          <w:rFonts w:hint="eastAsia" w:ascii="仿宋_GB2312" w:hAnsi="仿宋_GB2312" w:eastAsia="仿宋_GB2312" w:cs="仿宋_GB2312"/>
          <w:spacing w:val="8"/>
          <w:kern w:val="0"/>
          <w:sz w:val="32"/>
          <w:szCs w:val="32"/>
          <w:lang w:eastAsia="zh-CN"/>
        </w:rPr>
        <w:t>生产工艺、</w:t>
      </w:r>
      <w:r>
        <w:rPr>
          <w:rFonts w:hint="eastAsia" w:ascii="仿宋_GB2312" w:hAnsi="仿宋_GB2312" w:eastAsia="仿宋_GB2312" w:cs="仿宋_GB2312"/>
          <w:spacing w:val="8"/>
          <w:kern w:val="0"/>
          <w:sz w:val="32"/>
          <w:szCs w:val="32"/>
        </w:rPr>
        <w:t>设备设施、作业环境、人员行为和管理体系等方面存在的</w:t>
      </w:r>
      <w:r>
        <w:rPr>
          <w:rFonts w:hint="eastAsia" w:ascii="仿宋_GB2312" w:hAnsi="仿宋_GB2312" w:eastAsia="仿宋_GB2312" w:cs="仿宋_GB2312"/>
          <w:spacing w:val="8"/>
          <w:kern w:val="0"/>
          <w:sz w:val="32"/>
          <w:szCs w:val="32"/>
          <w:lang w:eastAsia="zh-CN"/>
        </w:rPr>
        <w:t>风险</w:t>
      </w:r>
      <w:r>
        <w:rPr>
          <w:rFonts w:hint="eastAsia" w:ascii="仿宋_GB2312" w:hAnsi="仿宋_GB2312" w:eastAsia="仿宋_GB2312" w:cs="仿宋_GB2312"/>
          <w:spacing w:val="8"/>
          <w:kern w:val="0"/>
          <w:sz w:val="32"/>
          <w:szCs w:val="32"/>
        </w:rPr>
        <w:t>,做到系统、全面、无遗漏,持续更新完善。按照有关</w:t>
      </w:r>
      <w:r>
        <w:rPr>
          <w:rFonts w:hint="eastAsia" w:ascii="仿宋_GB2312" w:hAnsi="仿宋_GB2312" w:eastAsia="仿宋_GB2312" w:cs="仿宋_GB2312"/>
          <w:spacing w:val="8"/>
          <w:kern w:val="0"/>
          <w:sz w:val="32"/>
          <w:szCs w:val="32"/>
          <w:lang w:eastAsia="zh-CN"/>
        </w:rPr>
        <w:t>标准规范，</w:t>
      </w:r>
      <w:r>
        <w:rPr>
          <w:rFonts w:hint="eastAsia" w:ascii="仿宋_GB2312" w:hAnsi="仿宋_GB2312" w:eastAsia="仿宋_GB2312" w:cs="仿宋_GB2312"/>
          <w:spacing w:val="8"/>
          <w:kern w:val="0"/>
          <w:sz w:val="32"/>
          <w:szCs w:val="32"/>
        </w:rPr>
        <w:t>对辨识出的安全风险进行分类、梳理、评估,加强动态分级</w:t>
      </w:r>
      <w:r>
        <w:rPr>
          <w:rFonts w:hint="eastAsia" w:ascii="仿宋_GB2312" w:hAnsi="仿宋_GB2312" w:eastAsia="仿宋_GB2312" w:cs="仿宋_GB2312"/>
          <w:spacing w:val="8"/>
          <w:kern w:val="0"/>
          <w:sz w:val="32"/>
          <w:szCs w:val="32"/>
          <w:lang w:eastAsia="zh-CN"/>
        </w:rPr>
        <w:t>管理，科学</w:t>
      </w:r>
      <w:r>
        <w:rPr>
          <w:rFonts w:hint="eastAsia" w:ascii="仿宋_GB2312" w:hAnsi="仿宋_GB2312" w:eastAsia="仿宋_GB2312" w:cs="仿宋_GB2312"/>
          <w:spacing w:val="8"/>
          <w:kern w:val="0"/>
          <w:sz w:val="32"/>
          <w:szCs w:val="32"/>
        </w:rPr>
        <w:t>确定安全风险类别和等级,实现“一企一清单</w:t>
      </w:r>
      <w:r>
        <w:rPr>
          <w:rFonts w:hint="eastAsia" w:ascii="仿宋_GB2312" w:hAnsi="仿宋_GB2312" w:eastAsia="仿宋_GB2312" w:cs="仿宋_GB2312"/>
          <w:spacing w:val="8"/>
          <w:kern w:val="0"/>
          <w:sz w:val="32"/>
          <w:szCs w:val="32"/>
          <w:lang w:eastAsia="zh-CN"/>
        </w:rPr>
        <w:t>”</w:t>
      </w:r>
      <w:r>
        <w:rPr>
          <w:rFonts w:hint="eastAsia" w:ascii="仿宋_GB2312" w:hAnsi="仿宋_GB2312" w:eastAsia="仿宋_GB2312" w:cs="仿宋_GB2312"/>
          <w:spacing w:val="8"/>
          <w:kern w:val="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b/>
          <w:bCs/>
          <w:spacing w:val="8"/>
          <w:kern w:val="0"/>
          <w:sz w:val="32"/>
          <w:szCs w:val="32"/>
        </w:rPr>
        <w:t>2.建立安全风险管控制度。</w:t>
      </w:r>
      <w:r>
        <w:rPr>
          <w:rFonts w:hint="eastAsia" w:ascii="仿宋_GB2312" w:hAnsi="仿宋_GB2312" w:eastAsia="仿宋_GB2312" w:cs="仿宋_GB2312"/>
          <w:spacing w:val="8"/>
          <w:kern w:val="0"/>
          <w:sz w:val="32"/>
          <w:szCs w:val="32"/>
        </w:rPr>
        <w:t>企业要根据风险评估的安全风险分级、分类进行管理,逐一落实企业、车间、班组</w:t>
      </w:r>
      <w:r>
        <w:rPr>
          <w:rFonts w:hint="eastAsia" w:ascii="仿宋_GB2312" w:hAnsi="仿宋_GB2312" w:eastAsia="仿宋_GB2312" w:cs="仿宋_GB2312"/>
          <w:spacing w:val="8"/>
          <w:kern w:val="0"/>
          <w:sz w:val="32"/>
          <w:szCs w:val="32"/>
          <w:lang w:eastAsia="zh-CN"/>
        </w:rPr>
        <w:t>和岗位的</w:t>
      </w:r>
      <w:r>
        <w:rPr>
          <w:rFonts w:hint="eastAsia" w:ascii="仿宋_GB2312" w:hAnsi="仿宋_GB2312" w:eastAsia="仿宋_GB2312" w:cs="仿宋_GB2312"/>
          <w:spacing w:val="8"/>
          <w:kern w:val="0"/>
          <w:sz w:val="32"/>
          <w:szCs w:val="32"/>
        </w:rPr>
        <w:t>管控责任,从组织、制度、技术、应急等方面对安全风险进行</w:t>
      </w:r>
      <w:r>
        <w:rPr>
          <w:rFonts w:hint="eastAsia" w:ascii="仿宋_GB2312" w:hAnsi="仿宋_GB2312" w:eastAsia="仿宋_GB2312" w:cs="仿宋_GB2312"/>
          <w:spacing w:val="8"/>
          <w:kern w:val="0"/>
          <w:sz w:val="32"/>
          <w:szCs w:val="32"/>
          <w:lang w:eastAsia="zh-CN"/>
        </w:rPr>
        <w:t>有效</w:t>
      </w:r>
      <w:r>
        <w:rPr>
          <w:rFonts w:hint="eastAsia" w:ascii="仿宋_GB2312" w:hAnsi="仿宋_GB2312" w:eastAsia="仿宋_GB2312" w:cs="仿宋_GB2312"/>
          <w:spacing w:val="8"/>
          <w:kern w:val="0"/>
          <w:sz w:val="32"/>
          <w:szCs w:val="32"/>
        </w:rPr>
        <w:t>管控,达到回避、降低和监测风险的目的。针对</w:t>
      </w:r>
      <w:r>
        <w:rPr>
          <w:rFonts w:hint="eastAsia" w:ascii="仿宋_GB2312" w:hAnsi="仿宋_GB2312" w:eastAsia="仿宋_GB2312" w:cs="仿宋_GB2312"/>
          <w:spacing w:val="8"/>
          <w:kern w:val="0"/>
          <w:sz w:val="32"/>
          <w:szCs w:val="32"/>
          <w:lang w:eastAsia="zh-CN"/>
        </w:rPr>
        <w:t>重点</w:t>
      </w:r>
      <w:r>
        <w:rPr>
          <w:rFonts w:hint="eastAsia" w:ascii="仿宋_GB2312" w:hAnsi="仿宋_GB2312" w:eastAsia="仿宋_GB2312" w:cs="仿宋_GB2312"/>
          <w:spacing w:val="8"/>
          <w:kern w:val="0"/>
          <w:sz w:val="32"/>
          <w:szCs w:val="32"/>
        </w:rPr>
        <w:t>工艺、</w:t>
      </w:r>
      <w:r>
        <w:rPr>
          <w:rFonts w:hint="eastAsia" w:ascii="仿宋_GB2312" w:hAnsi="仿宋_GB2312" w:eastAsia="仿宋_GB2312" w:cs="仿宋_GB2312"/>
          <w:spacing w:val="8"/>
          <w:kern w:val="0"/>
          <w:sz w:val="32"/>
          <w:szCs w:val="32"/>
          <w:lang w:eastAsia="zh-CN"/>
        </w:rPr>
        <w:t>设备、物品</w:t>
      </w:r>
      <w:r>
        <w:rPr>
          <w:rFonts w:hint="eastAsia" w:ascii="仿宋_GB2312" w:hAnsi="仿宋_GB2312" w:eastAsia="仿宋_GB2312" w:cs="仿宋_GB2312"/>
          <w:spacing w:val="8"/>
          <w:kern w:val="0"/>
          <w:sz w:val="32"/>
          <w:szCs w:val="32"/>
        </w:rPr>
        <w:t>、场所和岗位等重点环节，高度关注运营状况和危险源</w:t>
      </w:r>
      <w:r>
        <w:rPr>
          <w:rFonts w:hint="eastAsia" w:ascii="仿宋_GB2312" w:hAnsi="仿宋_GB2312" w:eastAsia="仿宋_GB2312" w:cs="仿宋_GB2312"/>
          <w:spacing w:val="8"/>
          <w:kern w:val="0"/>
          <w:sz w:val="32"/>
          <w:szCs w:val="32"/>
          <w:lang w:eastAsia="zh-CN"/>
        </w:rPr>
        <w:t>变化后的</w:t>
      </w:r>
      <w:r>
        <w:rPr>
          <w:rFonts w:hint="eastAsia" w:ascii="仿宋_GB2312" w:hAnsi="仿宋_GB2312" w:eastAsia="仿宋_GB2312" w:cs="仿宋_GB2312"/>
          <w:spacing w:val="8"/>
          <w:kern w:val="0"/>
          <w:sz w:val="32"/>
          <w:szCs w:val="32"/>
        </w:rPr>
        <w:t>风险状况,动态评估、调整风险等级和管控措施，确保</w:t>
      </w:r>
      <w:r>
        <w:rPr>
          <w:rFonts w:hint="eastAsia" w:ascii="仿宋_GB2312" w:hAnsi="仿宋_GB2312" w:eastAsia="仿宋_GB2312" w:cs="仿宋_GB2312"/>
          <w:spacing w:val="8"/>
          <w:kern w:val="0"/>
          <w:sz w:val="32"/>
          <w:szCs w:val="32"/>
          <w:lang w:eastAsia="zh-CN"/>
        </w:rPr>
        <w:t>安全风险始终</w:t>
      </w:r>
      <w:r>
        <w:rPr>
          <w:rFonts w:hint="eastAsia" w:ascii="仿宋_GB2312" w:hAnsi="仿宋_GB2312" w:eastAsia="仿宋_GB2312" w:cs="仿宋_GB2312"/>
          <w:spacing w:val="8"/>
          <w:kern w:val="0"/>
          <w:sz w:val="32"/>
          <w:szCs w:val="32"/>
        </w:rPr>
        <w:t>处于受控范围内。</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b/>
          <w:bCs/>
          <w:spacing w:val="8"/>
          <w:kern w:val="0"/>
          <w:sz w:val="32"/>
          <w:szCs w:val="32"/>
        </w:rPr>
        <w:t>3.建立安全风险警示报告制度。</w:t>
      </w:r>
      <w:r>
        <w:rPr>
          <w:rFonts w:hint="eastAsia" w:ascii="仿宋_GB2312" w:hAnsi="仿宋_GB2312" w:eastAsia="仿宋_GB2312" w:cs="仿宋_GB2312"/>
          <w:spacing w:val="8"/>
          <w:kern w:val="0"/>
          <w:sz w:val="32"/>
          <w:szCs w:val="32"/>
        </w:rPr>
        <w:t>企业要在醒目位置和重点区域分别设置安全风险公告栏,制作岗位安全风险告知卡,确保每名员工都能掌握安全风险的基本情况及防范、应急措施。对存在重大安全风险的工作场所和岗位,要设置明显警示标志,并强化危险源监测和预警。企业要依据有关法律法规要求,明确风险管控和报告流程,建立健全安全生产风险报告制度,接受</w:t>
      </w:r>
      <w:r>
        <w:rPr>
          <w:rFonts w:hint="eastAsia" w:ascii="仿宋_GB2312" w:hAnsi="仿宋_GB2312" w:eastAsia="仿宋_GB2312" w:cs="仿宋_GB2312"/>
          <w:spacing w:val="8"/>
          <w:kern w:val="0"/>
          <w:sz w:val="32"/>
          <w:szCs w:val="32"/>
          <w:lang w:eastAsia="zh-CN"/>
        </w:rPr>
        <w:t>行政</w:t>
      </w:r>
      <w:r>
        <w:rPr>
          <w:rFonts w:hint="eastAsia" w:ascii="仿宋_GB2312" w:hAnsi="仿宋_GB2312" w:eastAsia="仿宋_GB2312" w:cs="仿宋_GB2312"/>
          <w:spacing w:val="8"/>
          <w:kern w:val="0"/>
          <w:sz w:val="32"/>
          <w:szCs w:val="32"/>
        </w:rPr>
        <w:t>监管和社会监督。企业主要负责人对本单位安全风险管控和报告工作全面</w:t>
      </w:r>
      <w:r>
        <w:rPr>
          <w:rFonts w:hint="eastAsia" w:ascii="仿宋_GB2312" w:hAnsi="仿宋_GB2312" w:eastAsia="仿宋_GB2312" w:cs="仿宋_GB2312"/>
          <w:spacing w:val="8"/>
          <w:kern w:val="0"/>
          <w:sz w:val="32"/>
          <w:szCs w:val="32"/>
          <w:lang w:eastAsia="zh-CN"/>
        </w:rPr>
        <w:t>负责</w:t>
      </w:r>
      <w:r>
        <w:rPr>
          <w:rFonts w:hint="eastAsia" w:ascii="仿宋_GB2312" w:hAnsi="仿宋_GB2312" w:eastAsia="仿宋_GB2312" w:cs="仿宋_GB2312"/>
          <w:spacing w:val="8"/>
          <w:kern w:val="0"/>
          <w:sz w:val="32"/>
          <w:szCs w:val="32"/>
        </w:rPr>
        <w:t>,要按照安全风险管控制度的要求,对辨识出的安全风险,定期向相关监管部门报送风险清单。</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spacing w:val="8"/>
          <w:kern w:val="0"/>
          <w:sz w:val="32"/>
          <w:szCs w:val="32"/>
          <w:lang w:eastAsia="zh-CN"/>
        </w:rPr>
      </w:pPr>
      <w:r>
        <w:rPr>
          <w:rFonts w:hint="eastAsia" w:ascii="仿宋_GB2312" w:hAnsi="仿宋_GB2312" w:eastAsia="仿宋_GB2312" w:cs="仿宋_GB2312"/>
          <w:b/>
          <w:bCs/>
          <w:spacing w:val="8"/>
          <w:kern w:val="0"/>
          <w:sz w:val="32"/>
          <w:szCs w:val="32"/>
        </w:rPr>
        <w:t>4.</w:t>
      </w:r>
      <w:r>
        <w:rPr>
          <w:rFonts w:hint="eastAsia" w:ascii="仿宋_GB2312" w:hAnsi="仿宋_GB2312" w:eastAsia="仿宋_GB2312" w:cs="仿宋_GB2312"/>
          <w:b/>
          <w:bCs/>
          <w:spacing w:val="8"/>
          <w:kern w:val="0"/>
          <w:sz w:val="32"/>
          <w:szCs w:val="32"/>
          <w:lang w:eastAsia="zh-CN"/>
        </w:rPr>
        <w:t>强化设备设施的源头安全管理</w:t>
      </w:r>
      <w:r>
        <w:rPr>
          <w:rFonts w:hint="eastAsia" w:ascii="仿宋_GB2312" w:hAnsi="仿宋_GB2312" w:eastAsia="仿宋_GB2312" w:cs="仿宋_GB2312"/>
          <w:b/>
          <w:bCs/>
          <w:spacing w:val="8"/>
          <w:kern w:val="0"/>
          <w:sz w:val="32"/>
          <w:szCs w:val="32"/>
        </w:rPr>
        <w:t>。</w:t>
      </w:r>
      <w:r>
        <w:rPr>
          <w:rFonts w:hint="eastAsia" w:ascii="仿宋_GB2312" w:hAnsi="仿宋_GB2312" w:eastAsia="仿宋_GB2312" w:cs="仿宋_GB2312"/>
          <w:spacing w:val="8"/>
          <w:kern w:val="0"/>
          <w:sz w:val="32"/>
          <w:szCs w:val="32"/>
          <w:lang w:eastAsia="zh-CN"/>
        </w:rPr>
        <w:t>企业要建设先进适用的安全设施设备体系，从源头上加强对设备设施的管理，科学、合理选用符合法律法规标准规范要求的本质安全型设备设施。加强设备设施安全运行管理，定期做好设备维护保养，及时淘汰、更换存在严重事故隐患的、国家明令淘汰和禁止的、超过安全技术规范规定使用年限的设备设施。结合企业特点，积极探索、使用符合企业实际的新技术、新材料、新工艺、新设备，提升设备设施自动化控制水平，大力推进“机械化换人、自动化减人、智能化无人”建设，从本质上提高设备设施的安全运行水平和生产效率。</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楷体_GB2312" w:hAnsi="楷体_GB2312" w:eastAsia="楷体_GB2312" w:cs="楷体_GB2312"/>
          <w:b/>
          <w:bCs/>
          <w:spacing w:val="8"/>
          <w:kern w:val="0"/>
          <w:sz w:val="32"/>
          <w:szCs w:val="32"/>
        </w:rPr>
      </w:pPr>
      <w:r>
        <w:rPr>
          <w:rFonts w:hint="eastAsia" w:ascii="楷体_GB2312" w:hAnsi="楷体_GB2312" w:eastAsia="楷体_GB2312" w:cs="楷体_GB2312"/>
          <w:b/>
          <w:bCs/>
          <w:spacing w:val="8"/>
          <w:kern w:val="0"/>
          <w:sz w:val="32"/>
          <w:szCs w:val="32"/>
          <w:lang w:eastAsia="zh-CN"/>
        </w:rPr>
        <w:t>（四）以隐患排查治理为重点，</w:t>
      </w:r>
      <w:r>
        <w:rPr>
          <w:rFonts w:hint="eastAsia" w:ascii="楷体_GB2312" w:hAnsi="楷体_GB2312" w:eastAsia="楷体_GB2312" w:cs="楷体_GB2312"/>
          <w:b/>
          <w:bCs/>
          <w:spacing w:val="8"/>
          <w:kern w:val="0"/>
          <w:sz w:val="32"/>
          <w:szCs w:val="32"/>
        </w:rPr>
        <w:t>健全完善企业安全隐患排查治理机制。</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b/>
          <w:bCs/>
          <w:spacing w:val="8"/>
          <w:kern w:val="0"/>
          <w:sz w:val="32"/>
          <w:szCs w:val="32"/>
        </w:rPr>
        <w:t>1.加强安全隐患排查。</w:t>
      </w:r>
      <w:r>
        <w:rPr>
          <w:rFonts w:hint="eastAsia" w:ascii="仿宋_GB2312" w:hAnsi="仿宋_GB2312" w:eastAsia="仿宋_GB2312" w:cs="仿宋_GB2312"/>
          <w:spacing w:val="8"/>
          <w:kern w:val="0"/>
          <w:sz w:val="32"/>
          <w:szCs w:val="32"/>
        </w:rPr>
        <w:t>企业要建立健全以风险辨识管控为基础的隐患排查治理制度,制定符合企业实际的隐患排查治理清单,完善隐患排查、治理、记录、通报、报告等重点环节的程序、方法和标准,明确和细化隐患排查的事项、内容和频次,并将责任逐一分解落实,推动全员参与自主排查隐患</w:t>
      </w:r>
      <w:r>
        <w:rPr>
          <w:rFonts w:hint="eastAsia" w:ascii="仿宋_GB2312" w:hAnsi="仿宋_GB2312" w:eastAsia="仿宋_GB2312" w:cs="仿宋_GB2312"/>
          <w:spacing w:val="8"/>
          <w:kern w:val="0"/>
          <w:sz w:val="32"/>
          <w:szCs w:val="32"/>
          <w:lang w:eastAsia="zh-CN"/>
        </w:rPr>
        <w:t>工作取得新进展。</w:t>
      </w:r>
      <w:r>
        <w:rPr>
          <w:rFonts w:hint="eastAsia" w:ascii="仿宋_GB2312" w:hAnsi="仿宋_GB2312" w:eastAsia="仿宋_GB2312" w:cs="仿宋_GB2312"/>
          <w:spacing w:val="8"/>
          <w:kern w:val="0"/>
          <w:sz w:val="32"/>
          <w:szCs w:val="32"/>
        </w:rPr>
        <w:t>尤其要强化对存在重大风险的场所、环节、部位的隐患排查。企业要按照国家有关规定,通过与</w:t>
      </w:r>
      <w:r>
        <w:rPr>
          <w:rFonts w:hint="eastAsia" w:ascii="仿宋_GB2312" w:hAnsi="仿宋_GB2312" w:eastAsia="仿宋_GB2312" w:cs="仿宋_GB2312"/>
          <w:spacing w:val="8"/>
          <w:kern w:val="0"/>
          <w:sz w:val="32"/>
          <w:szCs w:val="32"/>
          <w:lang w:eastAsia="zh-CN"/>
        </w:rPr>
        <w:t>园区</w:t>
      </w:r>
      <w:r>
        <w:rPr>
          <w:rFonts w:hint="eastAsia" w:ascii="仿宋_GB2312" w:hAnsi="仿宋_GB2312" w:eastAsia="仿宋_GB2312" w:cs="仿宋_GB2312"/>
          <w:spacing w:val="8"/>
          <w:kern w:val="0"/>
          <w:sz w:val="32"/>
          <w:szCs w:val="32"/>
        </w:rPr>
        <w:t>部门</w:t>
      </w:r>
      <w:r>
        <w:rPr>
          <w:rFonts w:hint="eastAsia" w:ascii="仿宋_GB2312" w:hAnsi="仿宋_GB2312" w:eastAsia="仿宋_GB2312" w:cs="仿宋_GB2312"/>
          <w:spacing w:val="8"/>
          <w:kern w:val="0"/>
          <w:sz w:val="32"/>
          <w:szCs w:val="32"/>
          <w:lang w:eastAsia="zh-CN"/>
        </w:rPr>
        <w:t>建立</w:t>
      </w:r>
      <w:r>
        <w:rPr>
          <w:rFonts w:hint="eastAsia" w:ascii="仿宋_GB2312" w:hAnsi="仿宋_GB2312" w:eastAsia="仿宋_GB2312" w:cs="仿宋_GB2312"/>
          <w:spacing w:val="8"/>
          <w:kern w:val="0"/>
          <w:sz w:val="32"/>
          <w:szCs w:val="32"/>
        </w:rPr>
        <w:t>互联互通的隐患排查治理信息系统等方式，及时向负有安全生产监督管理职责的部门和企业职代会“双报告”风险管控和隐患排查治理情况。</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b/>
          <w:bCs/>
          <w:spacing w:val="8"/>
          <w:kern w:val="0"/>
          <w:sz w:val="32"/>
          <w:szCs w:val="32"/>
        </w:rPr>
        <w:t>2.严格落实治理措施。</w:t>
      </w:r>
      <w:r>
        <w:rPr>
          <w:rFonts w:hint="eastAsia" w:ascii="仿宋_GB2312" w:hAnsi="仿宋_GB2312" w:eastAsia="仿宋_GB2312" w:cs="仿宋_GB2312"/>
          <w:spacing w:val="8"/>
          <w:kern w:val="0"/>
          <w:sz w:val="32"/>
          <w:szCs w:val="32"/>
        </w:rPr>
        <w:t>企业要按照有关行业重大事故隐患判定标准,加强对重大事故隐患治理,并向负有监管职责的部门报告</w:t>
      </w:r>
      <w:r>
        <w:rPr>
          <w:rFonts w:hint="eastAsia" w:ascii="仿宋_GB2312" w:hAnsi="仿宋_GB2312" w:eastAsia="仿宋_GB2312" w:cs="仿宋_GB2312"/>
          <w:spacing w:val="8"/>
          <w:kern w:val="0"/>
          <w:sz w:val="32"/>
          <w:szCs w:val="32"/>
          <w:lang w:eastAsia="zh-CN"/>
        </w:rPr>
        <w:t>，</w:t>
      </w:r>
      <w:r>
        <w:rPr>
          <w:rFonts w:hint="eastAsia" w:ascii="仿宋_GB2312" w:hAnsi="仿宋_GB2312" w:eastAsia="仿宋_GB2312" w:cs="仿宋_GB2312"/>
          <w:spacing w:val="8"/>
          <w:kern w:val="0"/>
          <w:sz w:val="32"/>
          <w:szCs w:val="32"/>
        </w:rPr>
        <w:t>制定并实施严格的</w:t>
      </w:r>
      <w:r>
        <w:rPr>
          <w:rFonts w:hint="eastAsia" w:ascii="仿宋_GB2312" w:hAnsi="仿宋_GB2312" w:eastAsia="仿宋_GB2312" w:cs="仿宋_GB2312"/>
          <w:spacing w:val="8"/>
          <w:kern w:val="0"/>
          <w:sz w:val="32"/>
          <w:szCs w:val="32"/>
          <w:lang w:eastAsia="zh-CN"/>
        </w:rPr>
        <w:t>隐患</w:t>
      </w:r>
      <w:r>
        <w:rPr>
          <w:rFonts w:hint="eastAsia" w:ascii="仿宋_GB2312" w:hAnsi="仿宋_GB2312" w:eastAsia="仿宋_GB2312" w:cs="仿宋_GB2312"/>
          <w:spacing w:val="8"/>
          <w:kern w:val="0"/>
          <w:sz w:val="32"/>
          <w:szCs w:val="32"/>
        </w:rPr>
        <w:t>治理方案,做到责任、措施、资金、时限和预案“五到位”,实现闭环管理。</w:t>
      </w:r>
      <w:r>
        <w:rPr>
          <w:rFonts w:hint="eastAsia" w:ascii="仿宋_GB2312" w:hAnsi="仿宋_GB2312" w:eastAsia="仿宋_GB2312" w:cs="仿宋_GB2312"/>
          <w:spacing w:val="8"/>
          <w:kern w:val="0"/>
          <w:sz w:val="32"/>
          <w:szCs w:val="32"/>
          <w:lang w:eastAsia="zh-CN"/>
        </w:rPr>
        <w:t>适时</w:t>
      </w:r>
      <w:r>
        <w:rPr>
          <w:rFonts w:hint="eastAsia" w:ascii="仿宋_GB2312" w:hAnsi="仿宋_GB2312" w:eastAsia="仿宋_GB2312" w:cs="仿宋_GB2312"/>
          <w:spacing w:val="8"/>
          <w:kern w:val="0"/>
          <w:sz w:val="32"/>
          <w:szCs w:val="32"/>
        </w:rPr>
        <w:t>建立</w:t>
      </w:r>
      <w:r>
        <w:rPr>
          <w:rFonts w:hint="eastAsia" w:ascii="仿宋_GB2312" w:hAnsi="仿宋_GB2312" w:eastAsia="仿宋_GB2312" w:cs="仿宋_GB2312"/>
          <w:spacing w:val="8"/>
          <w:kern w:val="0"/>
          <w:sz w:val="32"/>
          <w:szCs w:val="32"/>
          <w:lang w:eastAsia="zh-CN"/>
        </w:rPr>
        <w:t>企业</w:t>
      </w:r>
      <w:r>
        <w:rPr>
          <w:rFonts w:hint="eastAsia" w:ascii="仿宋_GB2312" w:hAnsi="仿宋_GB2312" w:eastAsia="仿宋_GB2312" w:cs="仿宋_GB2312"/>
          <w:spacing w:val="8"/>
          <w:kern w:val="0"/>
          <w:sz w:val="32"/>
          <w:szCs w:val="32"/>
        </w:rPr>
        <w:t>隐患</w:t>
      </w:r>
      <w:r>
        <w:rPr>
          <w:rFonts w:hint="eastAsia" w:ascii="仿宋_GB2312" w:hAnsi="仿宋_GB2312" w:eastAsia="仿宋_GB2312" w:cs="仿宋_GB2312"/>
          <w:spacing w:val="8"/>
          <w:kern w:val="0"/>
          <w:sz w:val="32"/>
          <w:szCs w:val="32"/>
          <w:lang w:eastAsia="zh-CN"/>
        </w:rPr>
        <w:t>排查</w:t>
      </w:r>
      <w:r>
        <w:rPr>
          <w:rFonts w:hint="eastAsia" w:ascii="仿宋_GB2312" w:hAnsi="仿宋_GB2312" w:eastAsia="仿宋_GB2312" w:cs="仿宋_GB2312"/>
          <w:spacing w:val="8"/>
          <w:kern w:val="0"/>
          <w:sz w:val="32"/>
          <w:szCs w:val="32"/>
        </w:rPr>
        <w:t>治理制度</w:t>
      </w:r>
      <w:r>
        <w:rPr>
          <w:rFonts w:hint="eastAsia" w:ascii="仿宋_GB2312" w:hAnsi="仿宋_GB2312" w:eastAsia="仿宋_GB2312" w:cs="仿宋_GB2312"/>
          <w:spacing w:val="8"/>
          <w:kern w:val="0"/>
          <w:sz w:val="32"/>
          <w:szCs w:val="32"/>
          <w:lang w:eastAsia="zh-CN"/>
        </w:rPr>
        <w:t>，做到</w:t>
      </w:r>
      <w:r>
        <w:rPr>
          <w:rFonts w:hint="eastAsia" w:ascii="仿宋_GB2312" w:hAnsi="仿宋_GB2312" w:eastAsia="仿宋_GB2312" w:cs="仿宋_GB2312"/>
          <w:spacing w:val="8"/>
          <w:kern w:val="0"/>
          <w:sz w:val="32"/>
          <w:szCs w:val="32"/>
        </w:rPr>
        <w:t>隐患排查治理“一张网”信息化管理</w:t>
      </w:r>
      <w:r>
        <w:rPr>
          <w:rFonts w:hint="eastAsia" w:ascii="仿宋_GB2312" w:hAnsi="仿宋_GB2312" w:eastAsia="仿宋_GB2312" w:cs="仿宋_GB2312"/>
          <w:spacing w:val="8"/>
          <w:kern w:val="0"/>
          <w:sz w:val="32"/>
          <w:szCs w:val="32"/>
          <w:lang w:eastAsia="zh-CN"/>
        </w:rPr>
        <w:t>，</w:t>
      </w:r>
      <w:r>
        <w:rPr>
          <w:rFonts w:hint="eastAsia" w:ascii="仿宋_GB2312" w:hAnsi="仿宋_GB2312" w:eastAsia="仿宋_GB2312" w:cs="仿宋_GB2312"/>
          <w:spacing w:val="8"/>
          <w:kern w:val="0"/>
          <w:sz w:val="32"/>
          <w:szCs w:val="32"/>
        </w:rPr>
        <w:t>做到自查自改自报,实现动态分析、全过程记录管理和评价,防止漏管失控,</w:t>
      </w:r>
      <w:r>
        <w:rPr>
          <w:rFonts w:hint="eastAsia" w:ascii="仿宋_GB2312" w:hAnsi="仿宋_GB2312" w:eastAsia="仿宋_GB2312" w:cs="仿宋_GB2312"/>
          <w:spacing w:val="8"/>
          <w:kern w:val="0"/>
          <w:sz w:val="32"/>
          <w:szCs w:val="32"/>
          <w:lang w:eastAsia="zh-CN"/>
        </w:rPr>
        <w:t>逐步实现</w:t>
      </w:r>
      <w:r>
        <w:rPr>
          <w:rFonts w:hint="eastAsia" w:ascii="仿宋_GB2312" w:hAnsi="仿宋_GB2312" w:eastAsia="仿宋_GB2312" w:cs="仿宋_GB2312"/>
          <w:spacing w:val="8"/>
          <w:kern w:val="0"/>
          <w:sz w:val="32"/>
          <w:szCs w:val="32"/>
        </w:rPr>
        <w:t>企业</w:t>
      </w:r>
      <w:r>
        <w:rPr>
          <w:rFonts w:hint="eastAsia" w:ascii="仿宋_GB2312" w:hAnsi="仿宋_GB2312" w:eastAsia="仿宋_GB2312" w:cs="仿宋_GB2312"/>
          <w:spacing w:val="8"/>
          <w:kern w:val="0"/>
          <w:sz w:val="32"/>
          <w:szCs w:val="32"/>
          <w:lang w:eastAsia="zh-CN"/>
        </w:rPr>
        <w:t>隐患</w:t>
      </w:r>
      <w:r>
        <w:rPr>
          <w:rFonts w:hint="eastAsia" w:ascii="仿宋_GB2312" w:hAnsi="仿宋_GB2312" w:eastAsia="仿宋_GB2312" w:cs="仿宋_GB2312"/>
          <w:spacing w:val="8"/>
          <w:kern w:val="0"/>
          <w:sz w:val="32"/>
          <w:szCs w:val="32"/>
        </w:rPr>
        <w:t>排查治理</w:t>
      </w:r>
      <w:r>
        <w:rPr>
          <w:rFonts w:hint="eastAsia" w:ascii="仿宋_GB2312" w:hAnsi="仿宋_GB2312" w:eastAsia="仿宋_GB2312" w:cs="仿宋_GB2312"/>
          <w:spacing w:val="8"/>
          <w:kern w:val="0"/>
          <w:sz w:val="32"/>
          <w:szCs w:val="32"/>
          <w:lang w:eastAsia="zh-CN"/>
        </w:rPr>
        <w:t>工作</w:t>
      </w:r>
      <w:r>
        <w:rPr>
          <w:rFonts w:hint="eastAsia" w:ascii="仿宋_GB2312" w:hAnsi="仿宋_GB2312" w:eastAsia="仿宋_GB2312" w:cs="仿宋_GB2312"/>
          <w:spacing w:val="8"/>
          <w:kern w:val="0"/>
          <w:sz w:val="32"/>
          <w:szCs w:val="32"/>
        </w:rPr>
        <w:t>制度化、规范化。</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楷体_GB2312" w:hAnsi="楷体_GB2312" w:eastAsia="楷体_GB2312" w:cs="楷体_GB2312"/>
          <w:b/>
          <w:bCs/>
          <w:spacing w:val="8"/>
          <w:kern w:val="0"/>
          <w:sz w:val="32"/>
          <w:szCs w:val="32"/>
        </w:rPr>
      </w:pPr>
      <w:r>
        <w:rPr>
          <w:rFonts w:hint="eastAsia" w:ascii="楷体_GB2312" w:hAnsi="楷体_GB2312" w:eastAsia="楷体_GB2312" w:cs="楷体_GB2312"/>
          <w:b/>
          <w:bCs/>
          <w:spacing w:val="8"/>
          <w:kern w:val="0"/>
          <w:sz w:val="32"/>
          <w:szCs w:val="32"/>
          <w:lang w:eastAsia="zh-CN"/>
        </w:rPr>
        <w:t>（五）以专业化安全生产社会化服务为重点，</w:t>
      </w:r>
      <w:r>
        <w:rPr>
          <w:rFonts w:hint="eastAsia" w:ascii="楷体_GB2312" w:hAnsi="楷体_GB2312" w:eastAsia="楷体_GB2312" w:cs="楷体_GB2312"/>
          <w:b/>
          <w:bCs/>
          <w:spacing w:val="8"/>
          <w:kern w:val="0"/>
          <w:sz w:val="32"/>
          <w:szCs w:val="32"/>
        </w:rPr>
        <w:t>推动企业安全生产社会治理。</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b/>
          <w:bCs/>
          <w:spacing w:val="8"/>
          <w:kern w:val="0"/>
          <w:sz w:val="32"/>
          <w:szCs w:val="32"/>
        </w:rPr>
        <w:t>1.建立完善企业安全承诺制度。</w:t>
      </w:r>
      <w:r>
        <w:rPr>
          <w:rFonts w:hint="eastAsia" w:ascii="仿宋_GB2312" w:hAnsi="仿宋_GB2312" w:eastAsia="仿宋_GB2312" w:cs="仿宋_GB2312"/>
          <w:spacing w:val="8"/>
          <w:kern w:val="0"/>
          <w:sz w:val="32"/>
          <w:szCs w:val="32"/>
        </w:rPr>
        <w:t>企业主要负责人要结合本企业实际,在进行全面安全风险评估研判的基础上,通过各种方式途径，向社会和全体员工公开</w:t>
      </w:r>
      <w:r>
        <w:rPr>
          <w:rFonts w:hint="eastAsia" w:ascii="仿宋_GB2312" w:hAnsi="仿宋_GB2312" w:eastAsia="仿宋_GB2312" w:cs="仿宋_GB2312"/>
          <w:spacing w:val="8"/>
          <w:kern w:val="0"/>
          <w:sz w:val="32"/>
          <w:szCs w:val="32"/>
          <w:lang w:eastAsia="zh-CN"/>
        </w:rPr>
        <w:t>承诺</w:t>
      </w:r>
      <w:r>
        <w:rPr>
          <w:rFonts w:hint="eastAsia" w:ascii="仿宋_GB2312" w:hAnsi="仿宋_GB2312" w:eastAsia="仿宋_GB2312" w:cs="仿宋_GB2312"/>
          <w:spacing w:val="8"/>
          <w:kern w:val="0"/>
          <w:sz w:val="32"/>
          <w:szCs w:val="32"/>
        </w:rPr>
        <w:t>落实主体责任、健全管理体系、加大安全投入、严格风险管控、强化隐患治理等情况。要加强社会监督</w:t>
      </w:r>
      <w:r>
        <w:rPr>
          <w:rFonts w:hint="eastAsia" w:ascii="仿宋_GB2312" w:hAnsi="仿宋_GB2312" w:eastAsia="仿宋_GB2312" w:cs="仿宋_GB2312"/>
          <w:spacing w:val="8"/>
          <w:kern w:val="0"/>
          <w:sz w:val="32"/>
          <w:szCs w:val="32"/>
          <w:lang w:eastAsia="zh-CN"/>
        </w:rPr>
        <w:t>、</w:t>
      </w:r>
      <w:r>
        <w:rPr>
          <w:rFonts w:hint="eastAsia" w:ascii="仿宋_GB2312" w:hAnsi="仿宋_GB2312" w:eastAsia="仿宋_GB2312" w:cs="仿宋_GB2312"/>
          <w:spacing w:val="8"/>
          <w:kern w:val="0"/>
          <w:sz w:val="32"/>
          <w:szCs w:val="32"/>
        </w:rPr>
        <w:t>舆论监督和企业内部监督,完善和落实举报奖励制度,督促企业严守承诺、执行到位。</w:t>
      </w:r>
      <w:r>
        <w:rPr>
          <w:rFonts w:hint="eastAsia" w:ascii="仿宋_GB2312" w:hAnsi="仿宋_GB2312" w:eastAsia="仿宋_GB2312" w:cs="仿宋_GB2312"/>
          <w:spacing w:val="8"/>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b/>
          <w:bCs/>
          <w:spacing w:val="8"/>
          <w:kern w:val="0"/>
          <w:sz w:val="32"/>
          <w:szCs w:val="32"/>
        </w:rPr>
        <w:t>2.完善落实安全生产诚信制度。</w:t>
      </w:r>
      <w:r>
        <w:rPr>
          <w:rFonts w:hint="eastAsia" w:ascii="仿宋_GB2312" w:hAnsi="仿宋_GB2312" w:eastAsia="仿宋_GB2312" w:cs="仿宋_GB2312"/>
          <w:spacing w:val="8"/>
          <w:kern w:val="0"/>
          <w:sz w:val="32"/>
          <w:szCs w:val="32"/>
          <w:lang w:eastAsia="zh-CN"/>
        </w:rPr>
        <w:t>按照</w:t>
      </w:r>
      <w:r>
        <w:rPr>
          <w:rFonts w:hint="eastAsia" w:ascii="仿宋_GB2312" w:hAnsi="仿宋_GB2312" w:eastAsia="仿宋_GB2312" w:cs="仿宋_GB2312"/>
          <w:spacing w:val="8"/>
          <w:kern w:val="0"/>
          <w:sz w:val="32"/>
          <w:szCs w:val="32"/>
        </w:rPr>
        <w:t>安全生产失信行为联合惩戒制度,对存在以隐蔽、欺骗或阻碍等方式逃避、对抗安全生产监管,违章指挥、违章作业产生重大安全隐患，违规更改工艺流程，破坏监测监控设施，以及发生事故隐瞒不报、谎报或迟报事故等严重危害人民群众生命财产安全的主现故意行为的单位及主要责任人，依法依规将其纳入信用记录，加强失信惩戒，从严监管。</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b/>
          <w:bCs/>
          <w:spacing w:val="8"/>
          <w:kern w:val="0"/>
          <w:sz w:val="32"/>
          <w:szCs w:val="32"/>
        </w:rPr>
        <w:t>3.提升专业技术服务机构服务水平。</w:t>
      </w:r>
      <w:r>
        <w:rPr>
          <w:rFonts w:hint="eastAsia" w:ascii="仿宋_GB2312" w:hAnsi="仿宋_GB2312" w:eastAsia="仿宋_GB2312" w:cs="仿宋_GB2312"/>
          <w:spacing w:val="8"/>
          <w:kern w:val="0"/>
          <w:sz w:val="32"/>
          <w:szCs w:val="32"/>
        </w:rPr>
        <w:t>筛选一批专业化安全技术服务机构,支持做大做强,为企业提供高水平安全技术和管理服务</w:t>
      </w:r>
      <w:r>
        <w:rPr>
          <w:rFonts w:hint="eastAsia" w:ascii="仿宋_GB2312" w:hAnsi="仿宋_GB2312" w:eastAsia="仿宋_GB2312" w:cs="仿宋_GB2312"/>
          <w:spacing w:val="8"/>
          <w:kern w:val="0"/>
          <w:sz w:val="32"/>
          <w:szCs w:val="32"/>
          <w:lang w:eastAsia="zh-CN"/>
        </w:rPr>
        <w:t>，</w:t>
      </w:r>
      <w:r>
        <w:rPr>
          <w:rFonts w:hint="eastAsia" w:ascii="仿宋_GB2312" w:hAnsi="仿宋_GB2312" w:eastAsia="仿宋_GB2312" w:cs="仿宋_GB2312"/>
          <w:spacing w:val="8"/>
          <w:kern w:val="0"/>
          <w:sz w:val="32"/>
          <w:szCs w:val="32"/>
        </w:rPr>
        <w:t>加强</w:t>
      </w:r>
      <w:r>
        <w:rPr>
          <w:rFonts w:hint="eastAsia" w:ascii="仿宋_GB2312" w:hAnsi="仿宋_GB2312" w:eastAsia="仿宋_GB2312" w:cs="仿宋_GB2312"/>
          <w:spacing w:val="8"/>
          <w:kern w:val="0"/>
          <w:sz w:val="32"/>
          <w:szCs w:val="32"/>
          <w:lang w:eastAsia="zh-CN"/>
        </w:rPr>
        <w:t>对技术服务机构的</w:t>
      </w:r>
      <w:r>
        <w:rPr>
          <w:rFonts w:hint="eastAsia" w:ascii="仿宋_GB2312" w:hAnsi="仿宋_GB2312" w:eastAsia="仿宋_GB2312" w:cs="仿宋_GB2312"/>
          <w:spacing w:val="8"/>
          <w:kern w:val="0"/>
          <w:sz w:val="32"/>
          <w:szCs w:val="32"/>
        </w:rPr>
        <w:t>监督管理,切实为企业提供有效技术支撑。</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b/>
          <w:bCs/>
          <w:spacing w:val="8"/>
          <w:kern w:val="0"/>
          <w:sz w:val="32"/>
          <w:szCs w:val="32"/>
        </w:rPr>
        <w:t>4.充分发挥</w:t>
      </w:r>
      <w:r>
        <w:rPr>
          <w:rFonts w:hint="eastAsia" w:ascii="仿宋_GB2312" w:hAnsi="仿宋_GB2312" w:eastAsia="仿宋_GB2312" w:cs="仿宋_GB2312"/>
          <w:b/>
          <w:bCs/>
          <w:spacing w:val="8"/>
          <w:kern w:val="0"/>
          <w:sz w:val="32"/>
          <w:szCs w:val="32"/>
          <w:lang w:eastAsia="zh-CN"/>
        </w:rPr>
        <w:t>“</w:t>
      </w:r>
      <w:r>
        <w:rPr>
          <w:rFonts w:hint="eastAsia" w:ascii="仿宋_GB2312" w:hAnsi="仿宋_GB2312" w:eastAsia="仿宋_GB2312" w:cs="仿宋_GB2312"/>
          <w:b/>
          <w:bCs/>
          <w:spacing w:val="8"/>
          <w:kern w:val="0"/>
          <w:sz w:val="32"/>
          <w:szCs w:val="32"/>
        </w:rPr>
        <w:t>安责险</w:t>
      </w:r>
      <w:r>
        <w:rPr>
          <w:rFonts w:hint="eastAsia" w:ascii="仿宋_GB2312" w:hAnsi="仿宋_GB2312" w:eastAsia="仿宋_GB2312" w:cs="仿宋_GB2312"/>
          <w:b/>
          <w:bCs/>
          <w:spacing w:val="8"/>
          <w:kern w:val="0"/>
          <w:sz w:val="32"/>
          <w:szCs w:val="32"/>
          <w:lang w:eastAsia="zh-CN"/>
        </w:rPr>
        <w:t>”</w:t>
      </w:r>
      <w:r>
        <w:rPr>
          <w:rFonts w:hint="eastAsia" w:ascii="仿宋_GB2312" w:hAnsi="仿宋_GB2312" w:eastAsia="仿宋_GB2312" w:cs="仿宋_GB2312"/>
          <w:b/>
          <w:bCs/>
          <w:spacing w:val="8"/>
          <w:kern w:val="0"/>
          <w:sz w:val="32"/>
          <w:szCs w:val="32"/>
        </w:rPr>
        <w:t>参与风险评估和事故预防功能。</w:t>
      </w:r>
      <w:r>
        <w:rPr>
          <w:rFonts w:hint="eastAsia" w:ascii="仿宋_GB2312" w:hAnsi="仿宋_GB2312" w:eastAsia="仿宋_GB2312" w:cs="仿宋_GB2312"/>
          <w:spacing w:val="8"/>
          <w:kern w:val="0"/>
          <w:sz w:val="32"/>
          <w:szCs w:val="32"/>
        </w:rPr>
        <w:t>深入推动落实《安全生产责任保险事故预防技术服务规范》(AQ90102019),通过实施安责险,加快建立保险机构和专业技术服务机构等广泛参与的安全生产社会化服务体系。</w:t>
      </w:r>
      <w:r>
        <w:rPr>
          <w:rFonts w:hint="eastAsia" w:ascii="仿宋_GB2312" w:hAnsi="仿宋_GB2312" w:eastAsia="仿宋_GB2312" w:cs="仿宋_GB2312"/>
          <w:spacing w:val="8"/>
          <w:kern w:val="0"/>
          <w:sz w:val="32"/>
          <w:szCs w:val="32"/>
          <w:lang w:eastAsia="zh-CN"/>
        </w:rPr>
        <w:t>充分运用</w:t>
      </w:r>
      <w:r>
        <w:rPr>
          <w:rFonts w:hint="eastAsia" w:ascii="仿宋_GB2312" w:hAnsi="仿宋_GB2312" w:eastAsia="仿宋_GB2312" w:cs="仿宋_GB2312"/>
          <w:spacing w:val="8"/>
          <w:kern w:val="0"/>
          <w:sz w:val="32"/>
          <w:szCs w:val="32"/>
        </w:rPr>
        <w:t>安责险信息化管理平台,</w:t>
      </w:r>
      <w:r>
        <w:rPr>
          <w:rFonts w:hint="eastAsia" w:ascii="仿宋_GB2312" w:hAnsi="仿宋_GB2312" w:eastAsia="仿宋_GB2312" w:cs="仿宋_GB2312"/>
          <w:spacing w:val="8"/>
          <w:kern w:val="0"/>
          <w:sz w:val="32"/>
          <w:szCs w:val="32"/>
          <w:lang w:eastAsia="zh-CN"/>
        </w:rPr>
        <w:t>加强对</w:t>
      </w:r>
      <w:r>
        <w:rPr>
          <w:rFonts w:hint="eastAsia" w:ascii="仿宋_GB2312" w:hAnsi="仿宋_GB2312" w:eastAsia="仿宋_GB2312" w:cs="仿宋_GB2312"/>
          <w:spacing w:val="8"/>
          <w:kern w:val="0"/>
          <w:sz w:val="32"/>
          <w:szCs w:val="32"/>
        </w:rPr>
        <w:t>保险机构</w:t>
      </w:r>
      <w:r>
        <w:rPr>
          <w:rFonts w:hint="eastAsia" w:ascii="仿宋_GB2312" w:hAnsi="仿宋_GB2312" w:eastAsia="仿宋_GB2312" w:cs="仿宋_GB2312"/>
          <w:spacing w:val="8"/>
          <w:kern w:val="0"/>
          <w:sz w:val="32"/>
          <w:szCs w:val="32"/>
          <w:lang w:eastAsia="zh-CN"/>
        </w:rPr>
        <w:t>和预防服务企业的</w:t>
      </w:r>
      <w:r>
        <w:rPr>
          <w:rFonts w:hint="eastAsia" w:ascii="仿宋_GB2312" w:hAnsi="仿宋_GB2312" w:eastAsia="仿宋_GB2312" w:cs="仿宋_GB2312"/>
          <w:spacing w:val="8"/>
          <w:kern w:val="0"/>
          <w:sz w:val="32"/>
          <w:szCs w:val="32"/>
        </w:rPr>
        <w:t>在线监测。</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楷体_GB2312" w:hAnsi="楷体_GB2312" w:eastAsia="楷体_GB2312" w:cs="楷体_GB2312"/>
          <w:b/>
          <w:bCs/>
          <w:spacing w:val="8"/>
          <w:kern w:val="0"/>
          <w:sz w:val="32"/>
          <w:szCs w:val="32"/>
          <w:lang w:eastAsia="zh-CN"/>
        </w:rPr>
      </w:pPr>
      <w:r>
        <w:rPr>
          <w:rFonts w:hint="eastAsia" w:ascii="楷体_GB2312" w:hAnsi="楷体_GB2312" w:eastAsia="楷体_GB2312" w:cs="楷体_GB2312"/>
          <w:b/>
          <w:bCs/>
          <w:spacing w:val="8"/>
          <w:kern w:val="0"/>
          <w:sz w:val="32"/>
          <w:szCs w:val="32"/>
          <w:lang w:eastAsia="zh-CN"/>
        </w:rPr>
        <w:t>（六）以“生命至上、安全第一”为目标，推动企业逐步建立安全文化体系。</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color w:val="auto"/>
          <w:spacing w:val="8"/>
          <w:kern w:val="0"/>
          <w:sz w:val="32"/>
          <w:szCs w:val="32"/>
          <w:lang w:eastAsia="zh-CN"/>
        </w:rPr>
      </w:pPr>
      <w:r>
        <w:rPr>
          <w:rFonts w:hint="eastAsia" w:ascii="仿宋_GB2312" w:hAnsi="仿宋_GB2312" w:eastAsia="仿宋_GB2312" w:cs="仿宋_GB2312"/>
          <w:b/>
          <w:bCs/>
          <w:spacing w:val="8"/>
          <w:kern w:val="0"/>
          <w:sz w:val="32"/>
          <w:szCs w:val="32"/>
          <w:lang w:val="en-US" w:eastAsia="zh-CN"/>
        </w:rPr>
        <w:t>1.树牢企业安全文化在企业文化中的重要地位。</w:t>
      </w:r>
      <w:r>
        <w:rPr>
          <w:rFonts w:hint="eastAsia" w:ascii="仿宋_GB2312" w:hAnsi="仿宋_GB2312" w:eastAsia="仿宋_GB2312" w:cs="仿宋_GB2312"/>
          <w:color w:val="auto"/>
          <w:spacing w:val="8"/>
          <w:kern w:val="0"/>
          <w:sz w:val="32"/>
          <w:szCs w:val="32"/>
          <w:lang w:eastAsia="zh-CN"/>
        </w:rPr>
        <w:t>企业要把</w:t>
      </w:r>
      <w:r>
        <w:rPr>
          <w:rFonts w:hint="default" w:ascii="仿宋_GB2312" w:hAnsi="仿宋_GB2312" w:eastAsia="仿宋_GB2312" w:cs="仿宋_GB2312"/>
          <w:color w:val="auto"/>
          <w:spacing w:val="8"/>
          <w:kern w:val="0"/>
          <w:sz w:val="32"/>
          <w:szCs w:val="32"/>
        </w:rPr>
        <w:t>安全文化建设纳入企业文化建设的总体规划中，要把安全文化作为企业文化的核心部分，将安全思想、安全哲学融入到企业生产经营的各个层面，提倡“安全发展”的</w:t>
      </w:r>
      <w:r>
        <w:rPr>
          <w:rFonts w:hint="eastAsia" w:ascii="仿宋_GB2312" w:hAnsi="仿宋_GB2312" w:eastAsia="仿宋_GB2312" w:cs="仿宋_GB2312"/>
          <w:color w:val="auto"/>
          <w:spacing w:val="8"/>
          <w:kern w:val="0"/>
          <w:sz w:val="32"/>
          <w:szCs w:val="32"/>
          <w:lang w:eastAsia="zh-CN"/>
        </w:rPr>
        <w:t>理念</w:t>
      </w:r>
      <w:r>
        <w:rPr>
          <w:rFonts w:hint="default" w:ascii="仿宋_GB2312" w:hAnsi="仿宋_GB2312" w:eastAsia="仿宋_GB2312" w:cs="仿宋_GB2312"/>
          <w:color w:val="auto"/>
          <w:spacing w:val="8"/>
          <w:kern w:val="0"/>
          <w:sz w:val="32"/>
          <w:szCs w:val="32"/>
        </w:rPr>
        <w:t>，使安全文化与企业文化相融共生，协调发展，整体推进。加大安全文化物态建设，充分利用报刊、广播、电视、板报、宣传橱窗等宣传舆论工具，积极建设安全文化园地、安全文化长廊、安全文化社区，广泛开展安全知识竞赛、有奖问答、技术比武、劳动竞赛、安全座谈会以及征集安全漫画、安全警句格言、举办安全签名等活动，在企业内部形成浓厚的安全文化氛围</w:t>
      </w:r>
      <w:r>
        <w:rPr>
          <w:rFonts w:hint="eastAsia" w:ascii="仿宋_GB2312" w:hAnsi="仿宋_GB2312" w:eastAsia="仿宋_GB2312" w:cs="仿宋_GB2312"/>
          <w:color w:val="auto"/>
          <w:spacing w:val="8"/>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楷体_GB2312" w:hAnsi="楷体_GB2312" w:eastAsia="楷体_GB2312" w:cs="楷体_GB2312"/>
          <w:b/>
          <w:bCs/>
          <w:spacing w:val="8"/>
          <w:kern w:val="0"/>
          <w:sz w:val="32"/>
          <w:szCs w:val="32"/>
          <w:lang w:eastAsia="zh-CN"/>
        </w:rPr>
      </w:pPr>
      <w:r>
        <w:rPr>
          <w:rFonts w:hint="eastAsia" w:ascii="仿宋_GB2312" w:hAnsi="仿宋_GB2312" w:eastAsia="仿宋_GB2312" w:cs="仿宋_GB2312"/>
          <w:b/>
          <w:bCs/>
          <w:spacing w:val="8"/>
          <w:kern w:val="0"/>
          <w:sz w:val="32"/>
          <w:szCs w:val="32"/>
          <w:lang w:val="en-US" w:eastAsia="zh-CN"/>
        </w:rPr>
        <w:t>2</w:t>
      </w:r>
      <w:r>
        <w:rPr>
          <w:rFonts w:hint="eastAsia" w:ascii="仿宋_GB2312" w:hAnsi="仿宋_GB2312" w:eastAsia="仿宋_GB2312" w:cs="仿宋_GB2312"/>
          <w:b/>
          <w:bCs/>
          <w:spacing w:val="8"/>
          <w:kern w:val="0"/>
          <w:sz w:val="32"/>
          <w:szCs w:val="32"/>
        </w:rPr>
        <w:t>.</w:t>
      </w:r>
      <w:r>
        <w:rPr>
          <w:rFonts w:hint="eastAsia" w:ascii="仿宋_GB2312" w:hAnsi="仿宋_GB2312" w:eastAsia="仿宋_GB2312" w:cs="仿宋_GB2312"/>
          <w:b/>
          <w:bCs/>
          <w:spacing w:val="8"/>
          <w:kern w:val="0"/>
          <w:sz w:val="32"/>
          <w:szCs w:val="32"/>
          <w:lang w:eastAsia="zh-CN"/>
        </w:rPr>
        <w:t>强化安全文化引领约束</w:t>
      </w:r>
      <w:r>
        <w:rPr>
          <w:rFonts w:hint="eastAsia" w:ascii="仿宋_GB2312" w:hAnsi="仿宋_GB2312" w:eastAsia="仿宋_GB2312" w:cs="仿宋_GB2312"/>
          <w:b/>
          <w:bCs/>
          <w:spacing w:val="8"/>
          <w:kern w:val="0"/>
          <w:sz w:val="32"/>
          <w:szCs w:val="32"/>
        </w:rPr>
        <w:t>。</w:t>
      </w:r>
      <w:r>
        <w:rPr>
          <w:rFonts w:hint="eastAsia" w:ascii="仿宋_GB2312" w:hAnsi="仿宋_GB2312" w:eastAsia="仿宋_GB2312" w:cs="仿宋_GB2312"/>
          <w:color w:val="auto"/>
          <w:spacing w:val="8"/>
          <w:kern w:val="0"/>
          <w:sz w:val="32"/>
          <w:szCs w:val="32"/>
          <w:lang w:eastAsia="zh-CN"/>
        </w:rPr>
        <w:t>企业要结合实际，构建“生命至上、安全第一”的安全文化体系，将安全文化贯穿于企业安全管理的全过程，充分发挥安全文化的引领、激励、凝聚、约束作用，引导广大员工树立“生命至上、安全第一”的思想，通过员工从内心深处对企业安全问题的认同，促使安全文化成为员工的共同认知，最大程度激发员工关注安全生产责任感，实现从“要我安全”到“我要安全、我会安全、我能安全”的转变，逐步实现员工安全行为习惯和企业安全文化氛围协调统一、互促引领的良性循环。</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黑体" w:hAnsi="黑体" w:eastAsia="黑体" w:cs="黑体"/>
          <w:color w:val="auto"/>
          <w:spacing w:val="8"/>
          <w:kern w:val="0"/>
          <w:sz w:val="32"/>
          <w:szCs w:val="32"/>
        </w:rPr>
      </w:pPr>
      <w:r>
        <w:rPr>
          <w:rFonts w:hint="eastAsia" w:ascii="黑体" w:hAnsi="黑体" w:eastAsia="黑体" w:cs="黑体"/>
          <w:color w:val="auto"/>
          <w:spacing w:val="8"/>
          <w:kern w:val="0"/>
          <w:sz w:val="32"/>
          <w:szCs w:val="32"/>
        </w:rPr>
        <w:t>三、时间安排</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从2020年</w:t>
      </w:r>
      <w:r>
        <w:rPr>
          <w:rFonts w:hint="eastAsia" w:ascii="仿宋_GB2312" w:hAnsi="仿宋_GB2312" w:eastAsia="仿宋_GB2312" w:cs="仿宋_GB2312"/>
          <w:spacing w:val="8"/>
          <w:kern w:val="0"/>
          <w:sz w:val="32"/>
          <w:szCs w:val="32"/>
          <w:lang w:val="en-US" w:eastAsia="zh-CN"/>
        </w:rPr>
        <w:t>6</w:t>
      </w:r>
      <w:r>
        <w:rPr>
          <w:rFonts w:hint="eastAsia" w:ascii="仿宋_GB2312" w:hAnsi="仿宋_GB2312" w:eastAsia="仿宋_GB2312" w:cs="仿宋_GB2312"/>
          <w:spacing w:val="8"/>
          <w:kern w:val="0"/>
          <w:sz w:val="32"/>
          <w:szCs w:val="32"/>
        </w:rPr>
        <w:t>月至2022年12月,分四个阶段进行。</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spacing w:val="8"/>
          <w:kern w:val="0"/>
          <w:sz w:val="32"/>
          <w:szCs w:val="32"/>
        </w:rPr>
      </w:pPr>
      <w:r>
        <w:rPr>
          <w:rFonts w:hint="eastAsia" w:ascii="楷体_GB2312" w:hAnsi="楷体_GB2312" w:eastAsia="楷体_GB2312" w:cs="楷体_GB2312"/>
          <w:b/>
          <w:bCs/>
          <w:spacing w:val="8"/>
          <w:kern w:val="0"/>
          <w:sz w:val="32"/>
          <w:szCs w:val="32"/>
          <w:lang w:eastAsia="zh-CN"/>
        </w:rPr>
        <w:t>（一）</w:t>
      </w:r>
      <w:r>
        <w:rPr>
          <w:rFonts w:hint="eastAsia" w:ascii="楷体_GB2312" w:hAnsi="楷体_GB2312" w:eastAsia="楷体_GB2312" w:cs="楷体_GB2312"/>
          <w:b/>
          <w:bCs/>
          <w:spacing w:val="8"/>
          <w:kern w:val="0"/>
          <w:sz w:val="32"/>
          <w:szCs w:val="32"/>
        </w:rPr>
        <w:t>动员部署(2020年</w:t>
      </w:r>
      <w:r>
        <w:rPr>
          <w:rFonts w:hint="eastAsia" w:ascii="楷体_GB2312" w:hAnsi="楷体_GB2312" w:eastAsia="楷体_GB2312" w:cs="楷体_GB2312"/>
          <w:b/>
          <w:bCs/>
          <w:spacing w:val="8"/>
          <w:kern w:val="0"/>
          <w:sz w:val="32"/>
          <w:szCs w:val="32"/>
          <w:lang w:val="en-US" w:eastAsia="zh-CN"/>
        </w:rPr>
        <w:t>6</w:t>
      </w:r>
      <w:r>
        <w:rPr>
          <w:rFonts w:hint="eastAsia" w:ascii="楷体_GB2312" w:hAnsi="楷体_GB2312" w:eastAsia="楷体_GB2312" w:cs="楷体_GB2312"/>
          <w:b/>
          <w:bCs/>
          <w:spacing w:val="8"/>
          <w:kern w:val="0"/>
          <w:sz w:val="32"/>
          <w:szCs w:val="32"/>
        </w:rPr>
        <w:t>月)。</w:t>
      </w:r>
      <w:r>
        <w:rPr>
          <w:rFonts w:hint="eastAsia" w:ascii="仿宋_GB2312" w:hAnsi="仿宋_GB2312" w:eastAsia="仿宋_GB2312" w:cs="仿宋_GB2312"/>
          <w:spacing w:val="8"/>
          <w:kern w:val="0"/>
          <w:sz w:val="32"/>
          <w:szCs w:val="32"/>
        </w:rPr>
        <w:t>按照统一工作部署,</w:t>
      </w:r>
      <w:r>
        <w:rPr>
          <w:rFonts w:hint="eastAsia" w:ascii="仿宋_GB2312" w:hAnsi="仿宋_GB2312" w:eastAsia="仿宋_GB2312" w:cs="仿宋_GB2312"/>
          <w:spacing w:val="8"/>
          <w:kern w:val="0"/>
          <w:sz w:val="32"/>
          <w:szCs w:val="32"/>
          <w:lang w:eastAsia="zh-CN"/>
        </w:rPr>
        <w:t>辖区内</w:t>
      </w:r>
      <w:r>
        <w:rPr>
          <w:rFonts w:hint="eastAsia" w:ascii="仿宋_GB2312" w:hAnsi="仿宋_GB2312" w:eastAsia="仿宋_GB2312" w:cs="仿宋_GB2312"/>
          <w:spacing w:val="8"/>
          <w:kern w:val="0"/>
          <w:sz w:val="32"/>
          <w:szCs w:val="32"/>
        </w:rPr>
        <w:t>各有关部门和企业要进行全面部署安排,广泛宣传发动</w:t>
      </w:r>
      <w:r>
        <w:rPr>
          <w:rFonts w:hint="eastAsia" w:ascii="仿宋_GB2312" w:hAnsi="仿宋_GB2312" w:eastAsia="仿宋_GB2312" w:cs="仿宋_GB2312"/>
          <w:spacing w:val="8"/>
          <w:kern w:val="0"/>
          <w:sz w:val="32"/>
          <w:szCs w:val="32"/>
          <w:lang w:eastAsia="zh-CN"/>
        </w:rPr>
        <w:t>，</w:t>
      </w:r>
      <w:r>
        <w:rPr>
          <w:rFonts w:hint="eastAsia" w:ascii="仿宋_GB2312" w:hAnsi="仿宋_GB2312" w:eastAsia="仿宋_GB2312" w:cs="仿宋_GB2312"/>
          <w:spacing w:val="8"/>
          <w:kern w:val="0"/>
          <w:sz w:val="32"/>
          <w:szCs w:val="32"/>
        </w:rPr>
        <w:t>要结合实际制定细化落实方案,明确具体目标任务和时间进度。</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spacing w:val="8"/>
          <w:kern w:val="0"/>
          <w:sz w:val="32"/>
          <w:szCs w:val="32"/>
        </w:rPr>
      </w:pPr>
      <w:r>
        <w:rPr>
          <w:rFonts w:hint="eastAsia" w:ascii="楷体_GB2312" w:hAnsi="楷体_GB2312" w:eastAsia="楷体_GB2312" w:cs="楷体_GB2312"/>
          <w:b/>
          <w:bCs/>
          <w:spacing w:val="8"/>
          <w:kern w:val="0"/>
          <w:sz w:val="32"/>
          <w:szCs w:val="32"/>
          <w:lang w:eastAsia="zh-CN"/>
        </w:rPr>
        <w:t>（二）</w:t>
      </w:r>
      <w:r>
        <w:rPr>
          <w:rFonts w:hint="eastAsia" w:ascii="楷体_GB2312" w:hAnsi="楷体_GB2312" w:eastAsia="楷体_GB2312" w:cs="楷体_GB2312"/>
          <w:b/>
          <w:bCs/>
          <w:spacing w:val="8"/>
          <w:kern w:val="0"/>
          <w:sz w:val="32"/>
          <w:szCs w:val="32"/>
        </w:rPr>
        <w:t>组织实施(2020年</w:t>
      </w:r>
      <w:r>
        <w:rPr>
          <w:rFonts w:hint="eastAsia" w:ascii="楷体_GB2312" w:hAnsi="楷体_GB2312" w:eastAsia="楷体_GB2312" w:cs="楷体_GB2312"/>
          <w:b/>
          <w:bCs/>
          <w:spacing w:val="8"/>
          <w:kern w:val="0"/>
          <w:sz w:val="32"/>
          <w:szCs w:val="32"/>
          <w:lang w:val="en-US" w:eastAsia="zh-CN"/>
        </w:rPr>
        <w:t>7</w:t>
      </w:r>
      <w:r>
        <w:rPr>
          <w:rFonts w:hint="eastAsia" w:ascii="楷体_GB2312" w:hAnsi="楷体_GB2312" w:eastAsia="楷体_GB2312" w:cs="楷体_GB2312"/>
          <w:b/>
          <w:bCs/>
          <w:spacing w:val="8"/>
          <w:kern w:val="0"/>
          <w:sz w:val="32"/>
          <w:szCs w:val="32"/>
        </w:rPr>
        <w:t>月至12月)。</w:t>
      </w:r>
      <w:r>
        <w:rPr>
          <w:rFonts w:hint="eastAsia" w:ascii="仿宋_GB2312" w:hAnsi="仿宋_GB2312" w:eastAsia="仿宋_GB2312" w:cs="仿宋_GB2312"/>
          <w:spacing w:val="8"/>
          <w:kern w:val="0"/>
          <w:sz w:val="32"/>
          <w:szCs w:val="32"/>
          <w:lang w:eastAsia="zh-CN"/>
        </w:rPr>
        <w:t>园区</w:t>
      </w:r>
      <w:r>
        <w:rPr>
          <w:rFonts w:hint="eastAsia" w:ascii="仿宋_GB2312" w:hAnsi="仿宋_GB2312" w:eastAsia="仿宋_GB2312" w:cs="仿宋_GB2312"/>
          <w:spacing w:val="8"/>
          <w:kern w:val="0"/>
          <w:sz w:val="32"/>
          <w:szCs w:val="32"/>
        </w:rPr>
        <w:t>各部门要对相关企业情况进行梳理研判,重点分析企业层面目前存在的从根本上消除事故</w:t>
      </w:r>
      <w:r>
        <w:rPr>
          <w:rFonts w:hint="eastAsia" w:ascii="仿宋_GB2312" w:hAnsi="仿宋_GB2312" w:eastAsia="仿宋_GB2312" w:cs="仿宋_GB2312"/>
          <w:spacing w:val="8"/>
          <w:kern w:val="0"/>
          <w:sz w:val="32"/>
          <w:szCs w:val="32"/>
          <w:lang w:eastAsia="zh-CN"/>
        </w:rPr>
        <w:t>隐患</w:t>
      </w:r>
      <w:r>
        <w:rPr>
          <w:rFonts w:hint="eastAsia" w:ascii="仿宋_GB2312" w:hAnsi="仿宋_GB2312" w:eastAsia="仿宋_GB2312" w:cs="仿宋_GB2312"/>
          <w:spacing w:val="8"/>
          <w:kern w:val="0"/>
          <w:sz w:val="32"/>
          <w:szCs w:val="32"/>
        </w:rPr>
        <w:t>的责任链条、管理制度等方面的问题,结合实际健全完善工作制度、工作机制,不断推动企业切实落实安全生产主体责任。</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spacing w:val="8"/>
          <w:kern w:val="0"/>
          <w:sz w:val="32"/>
          <w:szCs w:val="32"/>
        </w:rPr>
      </w:pPr>
      <w:r>
        <w:rPr>
          <w:rFonts w:hint="eastAsia" w:ascii="楷体_GB2312" w:hAnsi="楷体_GB2312" w:eastAsia="楷体_GB2312" w:cs="楷体_GB2312"/>
          <w:b/>
          <w:bCs/>
          <w:spacing w:val="8"/>
          <w:kern w:val="0"/>
          <w:sz w:val="32"/>
          <w:szCs w:val="32"/>
          <w:lang w:eastAsia="zh-CN"/>
        </w:rPr>
        <w:t>（三）</w:t>
      </w:r>
      <w:r>
        <w:rPr>
          <w:rFonts w:hint="eastAsia" w:ascii="楷体_GB2312" w:hAnsi="楷体_GB2312" w:eastAsia="楷体_GB2312" w:cs="楷体_GB2312"/>
          <w:b/>
          <w:bCs/>
          <w:spacing w:val="8"/>
          <w:kern w:val="0"/>
          <w:sz w:val="32"/>
          <w:szCs w:val="32"/>
        </w:rPr>
        <w:t>重点推动(2021年</w:t>
      </w:r>
      <w:r>
        <w:rPr>
          <w:rFonts w:hint="eastAsia" w:ascii="楷体_GB2312" w:hAnsi="楷体_GB2312" w:eastAsia="楷体_GB2312" w:cs="楷体_GB2312"/>
          <w:b/>
          <w:bCs/>
          <w:spacing w:val="8"/>
          <w:kern w:val="0"/>
          <w:sz w:val="32"/>
          <w:szCs w:val="32"/>
          <w:lang w:val="en-US" w:eastAsia="zh-CN"/>
        </w:rPr>
        <w:t>1月至12月</w:t>
      </w:r>
      <w:r>
        <w:rPr>
          <w:rFonts w:hint="eastAsia" w:ascii="楷体_GB2312" w:hAnsi="楷体_GB2312" w:eastAsia="楷体_GB2312" w:cs="楷体_GB2312"/>
          <w:b/>
          <w:bCs/>
          <w:spacing w:val="8"/>
          <w:kern w:val="0"/>
          <w:sz w:val="32"/>
          <w:szCs w:val="32"/>
        </w:rPr>
        <w:t>)。</w:t>
      </w:r>
      <w:r>
        <w:rPr>
          <w:rFonts w:hint="eastAsia" w:ascii="仿宋_GB2312" w:hAnsi="仿宋_GB2312" w:eastAsia="仿宋_GB2312" w:cs="仿宋_GB2312"/>
          <w:spacing w:val="8"/>
          <w:kern w:val="0"/>
          <w:sz w:val="32"/>
          <w:szCs w:val="32"/>
          <w:lang w:eastAsia="zh-CN"/>
        </w:rPr>
        <w:t>园区</w:t>
      </w:r>
      <w:r>
        <w:rPr>
          <w:rFonts w:hint="eastAsia" w:ascii="仿宋_GB2312" w:hAnsi="仿宋_GB2312" w:eastAsia="仿宋_GB2312" w:cs="仿宋_GB2312"/>
          <w:spacing w:val="8"/>
          <w:kern w:val="0"/>
          <w:sz w:val="32"/>
          <w:szCs w:val="32"/>
        </w:rPr>
        <w:t>各部门和企业要坚持统筹推进、持续深入、重点突出、务求实效,紧盯风险管控和隐患排查治理制度建立实施等重点目标任务,按照时间进度有序推进各项工作,确保工作取得成效。</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spacing w:val="8"/>
          <w:kern w:val="0"/>
          <w:sz w:val="32"/>
          <w:szCs w:val="32"/>
        </w:rPr>
      </w:pPr>
      <w:r>
        <w:rPr>
          <w:rFonts w:hint="eastAsia" w:ascii="楷体_GB2312" w:hAnsi="楷体_GB2312" w:eastAsia="楷体_GB2312" w:cs="楷体_GB2312"/>
          <w:b/>
          <w:bCs/>
          <w:spacing w:val="8"/>
          <w:kern w:val="0"/>
          <w:sz w:val="32"/>
          <w:szCs w:val="32"/>
          <w:lang w:eastAsia="zh-CN"/>
        </w:rPr>
        <w:t>（四）</w:t>
      </w:r>
      <w:r>
        <w:rPr>
          <w:rFonts w:hint="eastAsia" w:ascii="楷体_GB2312" w:hAnsi="楷体_GB2312" w:eastAsia="楷体_GB2312" w:cs="楷体_GB2312"/>
          <w:b/>
          <w:bCs/>
          <w:spacing w:val="8"/>
          <w:kern w:val="0"/>
          <w:sz w:val="32"/>
          <w:szCs w:val="32"/>
        </w:rPr>
        <w:t>巩固提升(2022年</w:t>
      </w:r>
      <w:r>
        <w:rPr>
          <w:rFonts w:hint="eastAsia" w:ascii="楷体_GB2312" w:hAnsi="楷体_GB2312" w:eastAsia="楷体_GB2312" w:cs="楷体_GB2312"/>
          <w:b/>
          <w:bCs/>
          <w:spacing w:val="8"/>
          <w:kern w:val="0"/>
          <w:sz w:val="32"/>
          <w:szCs w:val="32"/>
          <w:lang w:val="en-US" w:eastAsia="zh-CN"/>
        </w:rPr>
        <w:t>1月至12月</w:t>
      </w:r>
      <w:r>
        <w:rPr>
          <w:rFonts w:hint="eastAsia" w:ascii="楷体_GB2312" w:hAnsi="楷体_GB2312" w:eastAsia="楷体_GB2312" w:cs="楷体_GB2312"/>
          <w:b/>
          <w:bCs/>
          <w:spacing w:val="8"/>
          <w:kern w:val="0"/>
          <w:sz w:val="32"/>
          <w:szCs w:val="32"/>
        </w:rPr>
        <w:t>)。</w:t>
      </w:r>
      <w:r>
        <w:rPr>
          <w:rFonts w:hint="eastAsia" w:ascii="仿宋_GB2312" w:hAnsi="仿宋_GB2312" w:eastAsia="仿宋_GB2312" w:cs="仿宋_GB2312"/>
          <w:spacing w:val="8"/>
          <w:kern w:val="0"/>
          <w:sz w:val="32"/>
          <w:szCs w:val="32"/>
        </w:rPr>
        <w:t>结合各相关单位和企业工作开展情况,深入分析工作中的突出问题和共性问题,健全完善有关法规制度和政策措施,逐项推动落实。结合各</w:t>
      </w:r>
      <w:r>
        <w:rPr>
          <w:rFonts w:hint="eastAsia" w:ascii="仿宋_GB2312" w:hAnsi="仿宋_GB2312" w:eastAsia="仿宋_GB2312" w:cs="仿宋_GB2312"/>
          <w:spacing w:val="8"/>
          <w:kern w:val="0"/>
          <w:sz w:val="32"/>
          <w:szCs w:val="32"/>
          <w:lang w:eastAsia="zh-CN"/>
        </w:rPr>
        <w:t>行业和企业的</w:t>
      </w:r>
      <w:r>
        <w:rPr>
          <w:rFonts w:hint="eastAsia" w:ascii="仿宋_GB2312" w:hAnsi="仿宋_GB2312" w:eastAsia="仿宋_GB2312" w:cs="仿宋_GB2312"/>
          <w:spacing w:val="8"/>
          <w:kern w:val="0"/>
          <w:sz w:val="32"/>
          <w:szCs w:val="32"/>
        </w:rPr>
        <w:t>经验做法,梳理总结一批典型成果,供</w:t>
      </w:r>
      <w:r>
        <w:rPr>
          <w:rFonts w:hint="eastAsia" w:ascii="仿宋_GB2312" w:hAnsi="仿宋_GB2312" w:eastAsia="仿宋_GB2312" w:cs="仿宋_GB2312"/>
          <w:spacing w:val="8"/>
          <w:kern w:val="0"/>
          <w:sz w:val="32"/>
          <w:szCs w:val="32"/>
          <w:lang w:eastAsia="zh-CN"/>
        </w:rPr>
        <w:t>大家</w:t>
      </w:r>
      <w:r>
        <w:rPr>
          <w:rFonts w:hint="eastAsia" w:ascii="仿宋_GB2312" w:hAnsi="仿宋_GB2312" w:eastAsia="仿宋_GB2312" w:cs="仿宋_GB2312"/>
          <w:spacing w:val="8"/>
          <w:kern w:val="0"/>
          <w:sz w:val="32"/>
          <w:szCs w:val="32"/>
        </w:rPr>
        <w:t>学习借鉴和推广。</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spacing w:val="8"/>
          <w:kern w:val="0"/>
          <w:sz w:val="32"/>
          <w:szCs w:val="32"/>
          <w:lang w:eastAsia="zh-CN"/>
        </w:rPr>
        <w:t>园区</w:t>
      </w:r>
      <w:r>
        <w:rPr>
          <w:rFonts w:hint="eastAsia" w:ascii="仿宋_GB2312" w:hAnsi="仿宋_GB2312" w:eastAsia="仿宋_GB2312" w:cs="仿宋_GB2312"/>
          <w:spacing w:val="8"/>
          <w:kern w:val="0"/>
          <w:sz w:val="32"/>
          <w:szCs w:val="32"/>
        </w:rPr>
        <w:t>各部门</w:t>
      </w:r>
      <w:r>
        <w:rPr>
          <w:rFonts w:hint="eastAsia" w:ascii="仿宋_GB2312" w:hAnsi="仿宋_GB2312" w:eastAsia="仿宋_GB2312" w:cs="仿宋_GB2312"/>
          <w:color w:val="auto"/>
          <w:spacing w:val="8"/>
          <w:kern w:val="0"/>
          <w:sz w:val="32"/>
          <w:szCs w:val="32"/>
        </w:rPr>
        <w:t>和企业要总结形成本专题年度工作报告和三年行动报告并</w:t>
      </w:r>
      <w:r>
        <w:rPr>
          <w:rFonts w:hint="eastAsia" w:ascii="仿宋_GB2312" w:hAnsi="仿宋_GB2312" w:eastAsia="仿宋_GB2312" w:cs="仿宋_GB2312"/>
          <w:color w:val="auto"/>
          <w:spacing w:val="8"/>
          <w:kern w:val="0"/>
          <w:sz w:val="32"/>
          <w:szCs w:val="32"/>
          <w:lang w:eastAsia="zh-CN"/>
        </w:rPr>
        <w:t>于每年</w:t>
      </w:r>
      <w:r>
        <w:rPr>
          <w:rFonts w:hint="eastAsia" w:ascii="仿宋_GB2312" w:hAnsi="仿宋_GB2312" w:eastAsia="仿宋_GB2312" w:cs="仿宋_GB2312"/>
          <w:color w:val="auto"/>
          <w:spacing w:val="8"/>
          <w:kern w:val="0"/>
          <w:sz w:val="32"/>
          <w:szCs w:val="32"/>
          <w:lang w:val="en-US" w:eastAsia="zh-CN"/>
        </w:rPr>
        <w:t>12月5日之前</w:t>
      </w:r>
      <w:r>
        <w:rPr>
          <w:rFonts w:hint="eastAsia" w:ascii="仿宋_GB2312" w:hAnsi="仿宋_GB2312" w:eastAsia="仿宋_GB2312" w:cs="仿宋_GB2312"/>
          <w:color w:val="auto"/>
          <w:spacing w:val="8"/>
          <w:kern w:val="0"/>
          <w:sz w:val="32"/>
          <w:szCs w:val="32"/>
        </w:rPr>
        <w:t>报</w:t>
      </w:r>
      <w:r>
        <w:rPr>
          <w:rFonts w:hint="eastAsia" w:ascii="仿宋_GB2312" w:hAnsi="仿宋_GB2312" w:eastAsia="仿宋_GB2312" w:cs="仿宋_GB2312"/>
          <w:color w:val="auto"/>
          <w:spacing w:val="8"/>
          <w:kern w:val="0"/>
          <w:sz w:val="32"/>
          <w:szCs w:val="32"/>
          <w:lang w:eastAsia="zh-CN"/>
        </w:rPr>
        <w:t>园区</w:t>
      </w:r>
      <w:r>
        <w:rPr>
          <w:rFonts w:hint="eastAsia" w:ascii="仿宋_GB2312" w:hAnsi="仿宋_GB2312" w:eastAsia="仿宋_GB2312" w:cs="仿宋_GB2312"/>
          <w:color w:val="auto"/>
          <w:spacing w:val="8"/>
          <w:kern w:val="0"/>
          <w:sz w:val="32"/>
          <w:szCs w:val="32"/>
        </w:rPr>
        <w:t>安委办。</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黑体" w:hAnsi="黑体" w:eastAsia="黑体" w:cs="黑体"/>
          <w:spacing w:val="8"/>
          <w:kern w:val="0"/>
          <w:sz w:val="32"/>
          <w:szCs w:val="32"/>
        </w:rPr>
      </w:pPr>
      <w:r>
        <w:rPr>
          <w:rFonts w:hint="eastAsia" w:ascii="黑体" w:hAnsi="黑体" w:eastAsia="黑体" w:cs="黑体"/>
          <w:spacing w:val="8"/>
          <w:kern w:val="0"/>
          <w:sz w:val="32"/>
          <w:szCs w:val="32"/>
        </w:rPr>
        <w:t>四、保障措施</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spacing w:val="8"/>
          <w:kern w:val="0"/>
          <w:sz w:val="32"/>
          <w:szCs w:val="32"/>
        </w:rPr>
      </w:pPr>
      <w:r>
        <w:rPr>
          <w:rFonts w:hint="eastAsia" w:ascii="楷体_GB2312" w:hAnsi="楷体_GB2312" w:eastAsia="楷体_GB2312" w:cs="楷体_GB2312"/>
          <w:b/>
          <w:bCs/>
          <w:spacing w:val="8"/>
          <w:kern w:val="0"/>
          <w:sz w:val="32"/>
          <w:szCs w:val="32"/>
          <w:lang w:eastAsia="zh-CN"/>
        </w:rPr>
        <w:t>（一）</w:t>
      </w:r>
      <w:r>
        <w:rPr>
          <w:rFonts w:hint="eastAsia" w:ascii="楷体_GB2312" w:hAnsi="楷体_GB2312" w:eastAsia="楷体_GB2312" w:cs="楷体_GB2312"/>
          <w:b/>
          <w:bCs/>
          <w:spacing w:val="8"/>
          <w:kern w:val="0"/>
          <w:sz w:val="32"/>
          <w:szCs w:val="32"/>
        </w:rPr>
        <w:t>加强组织领导。</w:t>
      </w:r>
      <w:r>
        <w:rPr>
          <w:rFonts w:hint="eastAsia" w:ascii="仿宋_GB2312" w:hAnsi="仿宋_GB2312" w:eastAsia="仿宋_GB2312" w:cs="仿宋_GB2312"/>
          <w:spacing w:val="8"/>
          <w:kern w:val="0"/>
          <w:sz w:val="32"/>
          <w:szCs w:val="32"/>
          <w:lang w:eastAsia="zh-CN"/>
        </w:rPr>
        <w:t>园区</w:t>
      </w:r>
      <w:r>
        <w:rPr>
          <w:rFonts w:hint="eastAsia" w:ascii="仿宋_GB2312" w:hAnsi="仿宋_GB2312" w:eastAsia="仿宋_GB2312" w:cs="仿宋_GB2312"/>
          <w:spacing w:val="8"/>
          <w:kern w:val="0"/>
          <w:sz w:val="32"/>
          <w:szCs w:val="32"/>
        </w:rPr>
        <w:t>各部门和企业要将本实施方案与相关行业专项整治三年行动方案有机结合,统筹推进企业安全生产主体责任落实。要紧密结合实际,制定具体实施方案,明确工作目标、主要任务和保障措施,抓好组织实施和督促落实,力戒形式主义、官僚主义,务求取得实效。要推动企业充分发挥在安全生产工作中的主体作用,有效落实安全生产主体责任,不断提升企业自主管理安全生产能力水平。</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spacing w:val="8"/>
          <w:kern w:val="0"/>
          <w:sz w:val="32"/>
          <w:szCs w:val="32"/>
        </w:rPr>
      </w:pPr>
      <w:r>
        <w:rPr>
          <w:rFonts w:hint="eastAsia" w:ascii="楷体_GB2312" w:hAnsi="楷体_GB2312" w:eastAsia="楷体_GB2312" w:cs="楷体_GB2312"/>
          <w:b/>
          <w:bCs/>
          <w:spacing w:val="8"/>
          <w:kern w:val="0"/>
          <w:sz w:val="32"/>
          <w:szCs w:val="32"/>
          <w:lang w:eastAsia="zh-CN"/>
        </w:rPr>
        <w:t>（二）</w:t>
      </w:r>
      <w:r>
        <w:rPr>
          <w:rFonts w:hint="eastAsia" w:ascii="楷体_GB2312" w:hAnsi="楷体_GB2312" w:eastAsia="楷体_GB2312" w:cs="楷体_GB2312"/>
          <w:b/>
          <w:bCs/>
          <w:spacing w:val="8"/>
          <w:kern w:val="0"/>
          <w:sz w:val="32"/>
          <w:szCs w:val="32"/>
        </w:rPr>
        <w:t>强化制度保障。</w:t>
      </w:r>
      <w:r>
        <w:rPr>
          <w:rFonts w:hint="eastAsia" w:ascii="仿宋_GB2312" w:hAnsi="仿宋_GB2312" w:eastAsia="仿宋_GB2312" w:cs="仿宋_GB2312"/>
          <w:spacing w:val="8"/>
          <w:kern w:val="0"/>
          <w:sz w:val="32"/>
          <w:szCs w:val="32"/>
          <w:lang w:eastAsia="zh-CN"/>
        </w:rPr>
        <w:t>园区</w:t>
      </w:r>
      <w:r>
        <w:rPr>
          <w:rFonts w:hint="eastAsia" w:ascii="仿宋_GB2312" w:hAnsi="仿宋_GB2312" w:eastAsia="仿宋_GB2312" w:cs="仿宋_GB2312"/>
          <w:spacing w:val="8"/>
          <w:kern w:val="0"/>
          <w:sz w:val="32"/>
          <w:szCs w:val="32"/>
        </w:rPr>
        <w:t>各部门和企业</w:t>
      </w:r>
      <w:r>
        <w:rPr>
          <w:rFonts w:hint="eastAsia" w:ascii="仿宋_GB2312" w:hAnsi="仿宋_GB2312" w:eastAsia="仿宋_GB2312" w:cs="仿宋_GB2312"/>
          <w:spacing w:val="8"/>
          <w:kern w:val="0"/>
          <w:sz w:val="32"/>
          <w:szCs w:val="32"/>
          <w:lang w:eastAsia="zh-CN"/>
        </w:rPr>
        <w:t>要按照</w:t>
      </w:r>
      <w:r>
        <w:rPr>
          <w:rFonts w:hint="eastAsia" w:ascii="仿宋_GB2312" w:hAnsi="仿宋_GB2312" w:eastAsia="仿宋_GB2312" w:cs="仿宋_GB2312"/>
          <w:spacing w:val="8"/>
          <w:kern w:val="0"/>
          <w:sz w:val="32"/>
          <w:szCs w:val="32"/>
        </w:rPr>
        <w:t>企业安全生产主体责任</w:t>
      </w:r>
      <w:r>
        <w:rPr>
          <w:rFonts w:hint="eastAsia" w:ascii="仿宋_GB2312" w:hAnsi="仿宋_GB2312" w:eastAsia="仿宋_GB2312" w:cs="仿宋_GB2312"/>
          <w:spacing w:val="8"/>
          <w:kern w:val="0"/>
          <w:sz w:val="32"/>
          <w:szCs w:val="32"/>
          <w:lang w:eastAsia="zh-CN"/>
        </w:rPr>
        <w:t>相关</w:t>
      </w:r>
      <w:r>
        <w:rPr>
          <w:rFonts w:hint="eastAsia" w:ascii="仿宋_GB2312" w:hAnsi="仿宋_GB2312" w:eastAsia="仿宋_GB2312" w:cs="仿宋_GB2312"/>
          <w:spacing w:val="8"/>
          <w:kern w:val="0"/>
          <w:sz w:val="32"/>
          <w:szCs w:val="32"/>
        </w:rPr>
        <w:t>规定,推动企业建立健全安全生产管理体系,提升企业自主管理安全生产的主动性、自觉性</w:t>
      </w:r>
      <w:r>
        <w:rPr>
          <w:rFonts w:hint="eastAsia" w:ascii="仿宋_GB2312" w:hAnsi="仿宋_GB2312" w:eastAsia="仿宋_GB2312" w:cs="仿宋_GB2312"/>
          <w:spacing w:val="8"/>
          <w:kern w:val="0"/>
          <w:sz w:val="32"/>
          <w:szCs w:val="32"/>
          <w:lang w:eastAsia="zh-CN"/>
        </w:rPr>
        <w:t>，督促企业严格落实安全生产主体责任</w:t>
      </w:r>
      <w:r>
        <w:rPr>
          <w:rFonts w:hint="eastAsia" w:ascii="仿宋_GB2312" w:hAnsi="仿宋_GB2312" w:eastAsia="仿宋_GB2312" w:cs="仿宋_GB2312"/>
          <w:spacing w:val="8"/>
          <w:kern w:val="0"/>
          <w:sz w:val="32"/>
          <w:szCs w:val="32"/>
        </w:rPr>
        <w:t>。要按照方案要求,在完善和落实安全生产各项规章制度的基础上,鼓励</w:t>
      </w:r>
      <w:r>
        <w:rPr>
          <w:rFonts w:hint="eastAsia" w:ascii="仿宋_GB2312" w:hAnsi="仿宋_GB2312" w:eastAsia="仿宋_GB2312" w:cs="仿宋_GB2312"/>
          <w:spacing w:val="8"/>
          <w:kern w:val="0"/>
          <w:sz w:val="32"/>
          <w:szCs w:val="32"/>
          <w:lang w:eastAsia="zh-CN"/>
        </w:rPr>
        <w:t>行业部门</w:t>
      </w:r>
      <w:r>
        <w:rPr>
          <w:rFonts w:hint="eastAsia" w:ascii="仿宋_GB2312" w:hAnsi="仿宋_GB2312" w:eastAsia="仿宋_GB2312" w:cs="仿宋_GB2312"/>
          <w:spacing w:val="8"/>
          <w:kern w:val="0"/>
          <w:sz w:val="32"/>
          <w:szCs w:val="32"/>
        </w:rPr>
        <w:t>和企业积极探索,创新建立各具特色、扎实有效的安全生产管理制度,形成标本兼治、重在治本的治理成果。</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ascii="仿宋_GB2312" w:hAnsi="仿宋_GB2312" w:eastAsia="仿宋_GB2312" w:cs="仿宋_GB2312"/>
          <w:spacing w:val="8"/>
          <w:kern w:val="0"/>
          <w:sz w:val="32"/>
          <w:szCs w:val="32"/>
        </w:rPr>
      </w:pPr>
      <w:r>
        <w:rPr>
          <w:rFonts w:hint="eastAsia" w:ascii="楷体_GB2312" w:hAnsi="楷体_GB2312" w:eastAsia="楷体_GB2312" w:cs="楷体_GB2312"/>
          <w:b/>
          <w:bCs/>
          <w:spacing w:val="8"/>
          <w:kern w:val="0"/>
          <w:sz w:val="32"/>
          <w:szCs w:val="32"/>
          <w:lang w:eastAsia="zh-CN"/>
        </w:rPr>
        <w:t>（三）</w:t>
      </w:r>
      <w:r>
        <w:rPr>
          <w:rFonts w:hint="eastAsia" w:ascii="楷体_GB2312" w:hAnsi="楷体_GB2312" w:eastAsia="楷体_GB2312" w:cs="楷体_GB2312"/>
          <w:b/>
          <w:bCs/>
          <w:spacing w:val="8"/>
          <w:kern w:val="0"/>
          <w:sz w:val="32"/>
          <w:szCs w:val="32"/>
        </w:rPr>
        <w:t>严格监管执法。</w:t>
      </w:r>
      <w:r>
        <w:rPr>
          <w:rFonts w:hint="eastAsia" w:ascii="仿宋_GB2312" w:hAnsi="仿宋_GB2312" w:eastAsia="仿宋_GB2312" w:cs="仿宋_GB2312"/>
          <w:spacing w:val="8"/>
          <w:kern w:val="0"/>
          <w:sz w:val="32"/>
          <w:szCs w:val="32"/>
          <w:lang w:eastAsia="zh-CN"/>
        </w:rPr>
        <w:t>园区各行业监管部门</w:t>
      </w:r>
      <w:r>
        <w:rPr>
          <w:rFonts w:hint="eastAsia" w:ascii="仿宋_GB2312" w:hAnsi="仿宋_GB2312" w:eastAsia="仿宋_GB2312" w:cs="仿宋_GB2312"/>
          <w:spacing w:val="8"/>
          <w:kern w:val="0"/>
          <w:sz w:val="32"/>
          <w:szCs w:val="32"/>
        </w:rPr>
        <w:t>要把企业建立和落实安全生产责任制情况、完善安全管理制度情况和开展风险管控与隐患排查治理工作情况纳入年度监督检查计划,加大日常执法检查力度。要督促企业全面落实主体责任,对未按规定建立企业安全管理体系,未按规定报告风险和隐患,未建立实施企业安全承诺制度,开展安全风险管控和隐患排查治理工作不到位的企业,要依法进行查处。要建立与企业联网的安全生产信息化系统,通过大数据分析评估,加强线上线下监管。要坚持</w:t>
      </w:r>
      <w:r>
        <w:rPr>
          <w:rFonts w:hint="eastAsia" w:ascii="仿宋_GB2312" w:hAnsi="仿宋_GB2312" w:eastAsia="仿宋_GB2312" w:cs="仿宋_GB2312"/>
          <w:spacing w:val="8"/>
          <w:kern w:val="0"/>
          <w:sz w:val="32"/>
          <w:szCs w:val="32"/>
          <w:lang w:eastAsia="zh-CN"/>
        </w:rPr>
        <w:t>寓</w:t>
      </w:r>
      <w:r>
        <w:rPr>
          <w:rFonts w:hint="eastAsia" w:ascii="仿宋_GB2312" w:hAnsi="仿宋_GB2312" w:eastAsia="仿宋_GB2312" w:cs="仿宋_GB2312"/>
          <w:spacing w:val="8"/>
          <w:kern w:val="0"/>
          <w:sz w:val="32"/>
          <w:szCs w:val="32"/>
        </w:rPr>
        <w:t>执法于服务之中,既要严格执法检查,又要避免简单化、“一刀切”，对重点企业</w:t>
      </w:r>
      <w:r>
        <w:rPr>
          <w:rFonts w:hint="eastAsia" w:ascii="仿宋_GB2312" w:hAnsi="仿宋_GB2312" w:eastAsia="仿宋_GB2312" w:cs="仿宋_GB2312"/>
          <w:spacing w:val="8"/>
          <w:kern w:val="0"/>
          <w:sz w:val="32"/>
          <w:szCs w:val="32"/>
          <w:lang w:eastAsia="zh-CN"/>
        </w:rPr>
        <w:t>和</w:t>
      </w:r>
      <w:r>
        <w:rPr>
          <w:rFonts w:hint="eastAsia" w:ascii="仿宋_GB2312" w:hAnsi="仿宋_GB2312" w:eastAsia="仿宋_GB2312" w:cs="仿宋_GB2312"/>
          <w:spacing w:val="8"/>
          <w:kern w:val="0"/>
          <w:sz w:val="32"/>
          <w:szCs w:val="32"/>
        </w:rPr>
        <w:t>有关部门要组织专家开展精准指导服务。</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sz w:val="32"/>
          <w:szCs w:val="32"/>
        </w:rPr>
      </w:pPr>
      <w:r>
        <w:rPr>
          <w:rFonts w:hint="eastAsia" w:ascii="楷体_GB2312" w:hAnsi="楷体_GB2312" w:eastAsia="楷体_GB2312" w:cs="楷体_GB2312"/>
          <w:b/>
          <w:bCs/>
          <w:spacing w:val="8"/>
          <w:kern w:val="0"/>
          <w:sz w:val="32"/>
          <w:szCs w:val="32"/>
          <w:lang w:eastAsia="zh-CN"/>
        </w:rPr>
        <w:t>（四）</w:t>
      </w:r>
      <w:r>
        <w:rPr>
          <w:rFonts w:hint="eastAsia" w:ascii="楷体_GB2312" w:hAnsi="楷体_GB2312" w:eastAsia="楷体_GB2312" w:cs="楷体_GB2312"/>
          <w:b/>
          <w:bCs/>
          <w:spacing w:val="8"/>
          <w:kern w:val="0"/>
          <w:sz w:val="32"/>
          <w:szCs w:val="32"/>
        </w:rPr>
        <w:t>注重典型</w:t>
      </w:r>
      <w:r>
        <w:rPr>
          <w:rFonts w:hint="eastAsia" w:ascii="楷体_GB2312" w:hAnsi="楷体_GB2312" w:eastAsia="楷体_GB2312" w:cs="楷体_GB2312"/>
          <w:b/>
          <w:bCs/>
          <w:spacing w:val="8"/>
          <w:kern w:val="0"/>
          <w:sz w:val="32"/>
          <w:szCs w:val="32"/>
          <w:lang w:eastAsia="zh-CN"/>
        </w:rPr>
        <w:t>引领</w:t>
      </w:r>
      <w:r>
        <w:rPr>
          <w:rFonts w:hint="eastAsia" w:ascii="楷体_GB2312" w:hAnsi="楷体_GB2312" w:eastAsia="楷体_GB2312" w:cs="楷体_GB2312"/>
          <w:b/>
          <w:bCs/>
          <w:spacing w:val="8"/>
          <w:kern w:val="0"/>
          <w:sz w:val="32"/>
          <w:szCs w:val="32"/>
        </w:rPr>
        <w:t>。</w:t>
      </w:r>
      <w:r>
        <w:rPr>
          <w:rFonts w:hint="eastAsia" w:ascii="仿宋_GB2312" w:hAnsi="仿宋_GB2312" w:eastAsia="仿宋_GB2312" w:cs="仿宋_GB2312"/>
          <w:spacing w:val="8"/>
          <w:kern w:val="0"/>
          <w:sz w:val="32"/>
          <w:szCs w:val="32"/>
          <w:lang w:eastAsia="zh-CN"/>
        </w:rPr>
        <w:t>园区</w:t>
      </w:r>
      <w:r>
        <w:rPr>
          <w:rFonts w:hint="eastAsia" w:ascii="仿宋_GB2312" w:hAnsi="仿宋_GB2312" w:eastAsia="仿宋_GB2312" w:cs="仿宋_GB2312"/>
          <w:spacing w:val="8"/>
          <w:kern w:val="0"/>
          <w:sz w:val="32"/>
          <w:szCs w:val="32"/>
        </w:rPr>
        <w:t>各有关部门要采取多种有效形式,细化贯彻落实措施,强化分类指导推动,鼓励相关企业先行先试,及时总结推广典型经验,以点带面,大力推动企业切实落实安全生产主体责任,促进企业改进安全生产管理,改善安全生产条件,持续提升企业本质安全水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bCs/>
          <w:sz w:val="44"/>
          <w:szCs w:val="44"/>
          <w:highlight w:val="none"/>
          <w:lang w:val="en-US" w:eastAsia="zh-CN"/>
        </w:rPr>
      </w:pPr>
    </w:p>
    <w:p>
      <w:pPr>
        <w:pStyle w:val="2"/>
        <w:rPr>
          <w:rFonts w:hint="eastAsia" w:ascii="方正小标宋简体" w:hAnsi="方正小标宋简体" w:eastAsia="方正小标宋简体" w:cs="方正小标宋简体"/>
          <w:b/>
          <w:bCs/>
          <w:sz w:val="44"/>
          <w:szCs w:val="44"/>
          <w:highlight w:val="none"/>
          <w:lang w:val="en-US" w:eastAsia="zh-CN"/>
        </w:rPr>
      </w:pPr>
    </w:p>
    <w:p>
      <w:pPr>
        <w:rPr>
          <w:rFonts w:hint="eastAsia" w:ascii="方正小标宋简体" w:hAnsi="方正小标宋简体" w:eastAsia="方正小标宋简体" w:cs="方正小标宋简体"/>
          <w:b/>
          <w:bCs/>
          <w:sz w:val="44"/>
          <w:szCs w:val="44"/>
          <w:highlight w:val="none"/>
          <w:lang w:val="en-US" w:eastAsia="zh-CN"/>
        </w:rPr>
      </w:pPr>
    </w:p>
    <w:p>
      <w:pPr>
        <w:pStyle w:val="5"/>
        <w:keepNext w:val="0"/>
        <w:keepLines w:val="0"/>
        <w:pageBreakBefore w:val="0"/>
        <w:widowControl w:val="0"/>
        <w:tabs>
          <w:tab w:val="center" w:pos="0"/>
          <w:tab w:val="clear" w:pos="4153"/>
        </w:tabs>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w w:val="90"/>
          <w:sz w:val="30"/>
          <w:szCs w:val="30"/>
          <w:u w:val="thick"/>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B2D39"/>
    <w:rsid w:val="00A50DE1"/>
    <w:rsid w:val="014B4DD0"/>
    <w:rsid w:val="029A3F5D"/>
    <w:rsid w:val="035B46AF"/>
    <w:rsid w:val="03BA6317"/>
    <w:rsid w:val="05985516"/>
    <w:rsid w:val="05AB3D48"/>
    <w:rsid w:val="06FB6FF0"/>
    <w:rsid w:val="07901105"/>
    <w:rsid w:val="08F719D2"/>
    <w:rsid w:val="09027030"/>
    <w:rsid w:val="09EC26CC"/>
    <w:rsid w:val="0AAC281A"/>
    <w:rsid w:val="0B7E0F5F"/>
    <w:rsid w:val="0BC23EB8"/>
    <w:rsid w:val="0D736A9C"/>
    <w:rsid w:val="0DF807B7"/>
    <w:rsid w:val="0E6B59BA"/>
    <w:rsid w:val="0EC7419F"/>
    <w:rsid w:val="0F281543"/>
    <w:rsid w:val="11500DA0"/>
    <w:rsid w:val="11952886"/>
    <w:rsid w:val="12DE5022"/>
    <w:rsid w:val="13352E96"/>
    <w:rsid w:val="134977A4"/>
    <w:rsid w:val="138531CE"/>
    <w:rsid w:val="13B82885"/>
    <w:rsid w:val="140F349F"/>
    <w:rsid w:val="14435127"/>
    <w:rsid w:val="14C82832"/>
    <w:rsid w:val="15CE54A2"/>
    <w:rsid w:val="16436E0E"/>
    <w:rsid w:val="17E573D4"/>
    <w:rsid w:val="18DE211F"/>
    <w:rsid w:val="193877F4"/>
    <w:rsid w:val="199D31BD"/>
    <w:rsid w:val="19D73F9C"/>
    <w:rsid w:val="1B2C42CD"/>
    <w:rsid w:val="1B63522C"/>
    <w:rsid w:val="1BD539A8"/>
    <w:rsid w:val="1C5B1A1C"/>
    <w:rsid w:val="1D240A1C"/>
    <w:rsid w:val="1E9A132C"/>
    <w:rsid w:val="1F9831C8"/>
    <w:rsid w:val="1FA5758C"/>
    <w:rsid w:val="217D3773"/>
    <w:rsid w:val="21FB558D"/>
    <w:rsid w:val="220F73F2"/>
    <w:rsid w:val="22571717"/>
    <w:rsid w:val="266A1403"/>
    <w:rsid w:val="26936793"/>
    <w:rsid w:val="272135A9"/>
    <w:rsid w:val="2B574474"/>
    <w:rsid w:val="2C730AC9"/>
    <w:rsid w:val="2C90662B"/>
    <w:rsid w:val="2D1061E6"/>
    <w:rsid w:val="2D5041EC"/>
    <w:rsid w:val="2E0212C8"/>
    <w:rsid w:val="2F1166BC"/>
    <w:rsid w:val="2F385F16"/>
    <w:rsid w:val="317017F5"/>
    <w:rsid w:val="326F1D4E"/>
    <w:rsid w:val="33EB0645"/>
    <w:rsid w:val="36CA7762"/>
    <w:rsid w:val="37296C6F"/>
    <w:rsid w:val="390E60A1"/>
    <w:rsid w:val="39916525"/>
    <w:rsid w:val="3B395243"/>
    <w:rsid w:val="3B465A4C"/>
    <w:rsid w:val="3B53794C"/>
    <w:rsid w:val="3C0A1E2F"/>
    <w:rsid w:val="3D2354C2"/>
    <w:rsid w:val="3F247CBB"/>
    <w:rsid w:val="3F3A1A10"/>
    <w:rsid w:val="3FE04268"/>
    <w:rsid w:val="40530EAF"/>
    <w:rsid w:val="409722E3"/>
    <w:rsid w:val="41492A90"/>
    <w:rsid w:val="41A42B26"/>
    <w:rsid w:val="4412448E"/>
    <w:rsid w:val="44D0099F"/>
    <w:rsid w:val="4529390E"/>
    <w:rsid w:val="45357325"/>
    <w:rsid w:val="454C4225"/>
    <w:rsid w:val="45C2107F"/>
    <w:rsid w:val="46420C7F"/>
    <w:rsid w:val="494061D5"/>
    <w:rsid w:val="4A3E658B"/>
    <w:rsid w:val="4AB67801"/>
    <w:rsid w:val="4AF42615"/>
    <w:rsid w:val="4B184599"/>
    <w:rsid w:val="4B4D31DD"/>
    <w:rsid w:val="4B503CEA"/>
    <w:rsid w:val="4C8A678F"/>
    <w:rsid w:val="4D32062E"/>
    <w:rsid w:val="4D621CD6"/>
    <w:rsid w:val="4EBB2168"/>
    <w:rsid w:val="4F7A33A6"/>
    <w:rsid w:val="4F9A7A6D"/>
    <w:rsid w:val="505F6156"/>
    <w:rsid w:val="52C722C9"/>
    <w:rsid w:val="5563406E"/>
    <w:rsid w:val="56644705"/>
    <w:rsid w:val="5876201E"/>
    <w:rsid w:val="59E020DA"/>
    <w:rsid w:val="5A346541"/>
    <w:rsid w:val="5B5C55AF"/>
    <w:rsid w:val="5C6110CF"/>
    <w:rsid w:val="5C8313B0"/>
    <w:rsid w:val="5CB44F07"/>
    <w:rsid w:val="5DE27F91"/>
    <w:rsid w:val="5F2F4E05"/>
    <w:rsid w:val="5F661583"/>
    <w:rsid w:val="60933526"/>
    <w:rsid w:val="60BF5A90"/>
    <w:rsid w:val="625D1065"/>
    <w:rsid w:val="63AA5B60"/>
    <w:rsid w:val="65DD0156"/>
    <w:rsid w:val="67E635E1"/>
    <w:rsid w:val="692977F0"/>
    <w:rsid w:val="6B670BEC"/>
    <w:rsid w:val="6BD84E19"/>
    <w:rsid w:val="6D59710F"/>
    <w:rsid w:val="6FF26DF8"/>
    <w:rsid w:val="70153E74"/>
    <w:rsid w:val="702E6032"/>
    <w:rsid w:val="70887406"/>
    <w:rsid w:val="71574A27"/>
    <w:rsid w:val="7172203D"/>
    <w:rsid w:val="71E92A38"/>
    <w:rsid w:val="73767CA9"/>
    <w:rsid w:val="74BF08F5"/>
    <w:rsid w:val="77756B84"/>
    <w:rsid w:val="777A441B"/>
    <w:rsid w:val="79827ED7"/>
    <w:rsid w:val="7A4F7953"/>
    <w:rsid w:val="7A7B2D39"/>
    <w:rsid w:val="7B19761F"/>
    <w:rsid w:val="7B492CE3"/>
    <w:rsid w:val="7B5065DB"/>
    <w:rsid w:val="7B7D42FA"/>
    <w:rsid w:val="7BC17E80"/>
    <w:rsid w:val="7BD62816"/>
    <w:rsid w:val="7BE877EC"/>
    <w:rsid w:val="7CC664E1"/>
    <w:rsid w:val="7DD24646"/>
    <w:rsid w:val="7E515266"/>
    <w:rsid w:val="7E525F6D"/>
    <w:rsid w:val="7E8C0746"/>
    <w:rsid w:val="7EF45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3"/>
    <w:next w:val="1"/>
    <w:qFormat/>
    <w:uiPriority w:val="0"/>
    <w:pPr>
      <w:widowControl w:val="0"/>
      <w:ind w:left="840"/>
      <w:jc w:val="both"/>
    </w:pPr>
    <w:rPr>
      <w:rFonts w:asciiTheme="minorHAnsi" w:hAnsiTheme="minorHAnsi" w:eastAsiaTheme="minorEastAsia" w:cstheme="minorBidi"/>
      <w:kern w:val="2"/>
      <w:sz w:val="21"/>
      <w:szCs w:val="24"/>
      <w:lang w:val="en-US" w:eastAsia="zh-CN" w:bidi="ar-SA"/>
    </w:rPr>
  </w:style>
  <w:style w:type="paragraph" w:styleId="3">
    <w:name w:val="Body Text Indent"/>
    <w:basedOn w:val="1"/>
    <w:qFormat/>
    <w:uiPriority w:val="1624"/>
    <w:pPr>
      <w:spacing w:line="560" w:lineRule="exact"/>
      <w:ind w:firstLine="560" w:firstLineChars="200"/>
    </w:pPr>
    <w:rPr>
      <w:rFonts w:eastAsia="仿宋_GB2312"/>
      <w:sz w:val="28"/>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widowControl/>
      <w:ind w:firstLine="420" w:firstLineChars="200"/>
      <w:jc w:val="left"/>
    </w:pPr>
    <w:rPr>
      <w:rFonts w:eastAsia="仿宋_GB2312"/>
      <w:kern w:val="0"/>
      <w:sz w:val="32"/>
      <w:szCs w:val="32"/>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2020-06-03T01:27:00Z</dcterms:created>
  <dc:creator>热爱TF</dc:creator>
  <cp:lastModifiedBy>DUWENJUN.</cp:lastModifiedBy>
  <cp:lastPrinted>2020-07-14T02:33:00Z</cp:lastPrinted>
  <dcterms:modified xsi:type="dcterms:W3CDTF">2021-02-03T03:38:15Z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